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Borders>
          <w:top w:val="double" w:sz="2" w:space="0" w:color="000001"/>
          <w:bottom w:val="double" w:sz="2" w:space="0" w:color="000001"/>
          <w:insideH w:val="double" w:sz="2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4"/>
        <w:gridCol w:w="1401"/>
        <w:gridCol w:w="4175"/>
      </w:tblGrid>
      <w:tr w:rsidR="00811E92" w:rsidRPr="00030CAD" w:rsidTr="00ED1B5C">
        <w:tc>
          <w:tcPr>
            <w:tcW w:w="3834" w:type="dxa"/>
          </w:tcPr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БАШҠОРТОСТАН РЕСПУБЛИКАҺ</w:t>
            </w:r>
            <w:proofErr w:type="gramStart"/>
            <w:r w:rsidRPr="00030CAD">
              <w:rPr>
                <w:rFonts w:ascii="Times New Roman" w:hAnsi="Times New Roman"/>
                <w:sz w:val="16"/>
                <w:szCs w:val="16"/>
              </w:rPr>
              <w:t>Ы</w:t>
            </w:r>
            <w:proofErr w:type="gramEnd"/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МӘҒАРИФ МИНИСТРЛЫҒ</w:t>
            </w:r>
            <w:proofErr w:type="gramStart"/>
            <w:r w:rsidRPr="00030CAD">
              <w:rPr>
                <w:rFonts w:ascii="Times New Roman" w:hAnsi="Times New Roman"/>
                <w:sz w:val="16"/>
                <w:szCs w:val="16"/>
              </w:rPr>
              <w:t>Ы</w:t>
            </w:r>
            <w:proofErr w:type="gramEnd"/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БАШКОРТОСТАН РЕСПУБЛИКАҺ</w:t>
            </w:r>
            <w:proofErr w:type="gramStart"/>
            <w:r w:rsidRPr="00030CAD">
              <w:rPr>
                <w:rFonts w:ascii="Times New Roman" w:hAnsi="Times New Roman"/>
                <w:sz w:val="16"/>
                <w:szCs w:val="16"/>
              </w:rPr>
              <w:t>Ы</w:t>
            </w:r>
            <w:proofErr w:type="gramEnd"/>
            <w:r w:rsidRPr="00030CAD">
              <w:rPr>
                <w:rFonts w:ascii="Times New Roman" w:hAnsi="Times New Roman"/>
                <w:sz w:val="16"/>
                <w:szCs w:val="16"/>
              </w:rPr>
              <w:t xml:space="preserve">  ЕЙӘНСУРА РАЙОНЫ  МУНИЦИПАЛЬ РАЙОН НОВОНИКОЛАЕВКА АУЫЛЫ ТӨП ДӨЙӨМ БЕЛЕМ БИРЕY МӘКТӘП-ИНТЕРНАТЫ МУНИЦИПАЛЬ  ДӨЙӨМ БЕЛЕМ БИРЕY АВТОНОМИЯЛЫ УЧРЕЖДЕНИЕҺЫ 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 xml:space="preserve">453397. БР, Ейәнсура районы, Новониколаевка </w:t>
            </w:r>
            <w:proofErr w:type="spellStart"/>
            <w:r w:rsidRPr="00030CAD">
              <w:rPr>
                <w:rFonts w:ascii="Times New Roman" w:hAnsi="Times New Roman"/>
                <w:sz w:val="16"/>
                <w:szCs w:val="16"/>
              </w:rPr>
              <w:t>ауылы</w:t>
            </w:r>
            <w:proofErr w:type="spellEnd"/>
            <w:r w:rsidRPr="00030CAD">
              <w:rPr>
                <w:rFonts w:ascii="Times New Roman" w:hAnsi="Times New Roman"/>
                <w:sz w:val="16"/>
                <w:szCs w:val="16"/>
              </w:rPr>
              <w:t xml:space="preserve">, Үҙәк  </w:t>
            </w:r>
            <w:proofErr w:type="spellStart"/>
            <w:r w:rsidRPr="00030CAD">
              <w:rPr>
                <w:rFonts w:ascii="Times New Roman" w:hAnsi="Times New Roman"/>
                <w:sz w:val="16"/>
                <w:szCs w:val="16"/>
              </w:rPr>
              <w:t>урамы</w:t>
            </w:r>
            <w:proofErr w:type="spellEnd"/>
            <w:r w:rsidRPr="00030CAD">
              <w:rPr>
                <w:rFonts w:ascii="Times New Roman" w:hAnsi="Times New Roman"/>
                <w:sz w:val="16"/>
                <w:szCs w:val="16"/>
              </w:rPr>
              <w:t xml:space="preserve">, 63. 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Тел.: (34785) 28555</w:t>
            </w:r>
          </w:p>
        </w:tc>
        <w:tc>
          <w:tcPr>
            <w:tcW w:w="1401" w:type="dxa"/>
          </w:tcPr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5" w:type="dxa"/>
          </w:tcPr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РЕСПУБЛИКА  БАШКОРТОСТАН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МИНИСТЕРСТВО    ОБРАЗОВАНИЯ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 xml:space="preserve">МУНИЦИПАЛЬНОЕ ОБЩЕОБРАЗОВАТЕЛЬНОЕ АВТОНОМНОЕ УЧРЕЖДЕНИЕ ШКОЛА-ИНТЕРНАТ ОСНОВНОГО ОБЩЕГО ОБРАЗОВАНИЯ 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д. НОВОНИКОЛАЕВКА МУНИЦИПАЛЬНОГО  РАЙОНА ЗИАНЧУРИНСКИЙ РАЙОН РЕСПУБЛИКИ БАШКОРТОСТАН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453397 д. Новониколаевка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ул. Центральная,63.</w:t>
            </w:r>
          </w:p>
          <w:p w:rsidR="00811E92" w:rsidRPr="00030CAD" w:rsidRDefault="00811E92" w:rsidP="00ED1B5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30CAD">
              <w:rPr>
                <w:rFonts w:ascii="Times New Roman" w:hAnsi="Times New Roman"/>
                <w:sz w:val="16"/>
                <w:szCs w:val="16"/>
              </w:rPr>
              <w:t>Тел. (34785) 28555</w:t>
            </w:r>
          </w:p>
        </w:tc>
      </w:tr>
    </w:tbl>
    <w:p w:rsidR="00811E92" w:rsidRDefault="00811E92" w:rsidP="00811E92">
      <w:pPr>
        <w:widowControl w:val="0"/>
        <w:spacing w:after="0"/>
      </w:pPr>
      <w:r>
        <w:rPr>
          <w:color w:val="000000"/>
          <w:spacing w:val="-7"/>
          <w:sz w:val="28"/>
          <w:szCs w:val="28"/>
          <w:lang w:eastAsia="en-US"/>
        </w:rPr>
        <w:t xml:space="preserve">Б О Й О </w:t>
      </w:r>
      <w:proofErr w:type="gramStart"/>
      <w:r>
        <w:rPr>
          <w:color w:val="000000"/>
          <w:spacing w:val="-7"/>
          <w:sz w:val="28"/>
          <w:szCs w:val="28"/>
          <w:lang w:eastAsia="en-US"/>
        </w:rPr>
        <w:t>Р</w:t>
      </w:r>
      <w:proofErr w:type="gramEnd"/>
      <w:r>
        <w:rPr>
          <w:color w:val="000000"/>
          <w:spacing w:val="-7"/>
          <w:sz w:val="28"/>
          <w:szCs w:val="28"/>
          <w:lang w:eastAsia="en-US"/>
        </w:rPr>
        <w:t xml:space="preserve"> О К</w:t>
      </w:r>
      <w:r>
        <w:rPr>
          <w:color w:val="000000"/>
          <w:spacing w:val="-7"/>
          <w:sz w:val="28"/>
          <w:szCs w:val="28"/>
          <w:lang w:eastAsia="en-US"/>
        </w:rPr>
        <w:tab/>
      </w:r>
      <w:r>
        <w:rPr>
          <w:color w:val="000000"/>
          <w:spacing w:val="-7"/>
          <w:sz w:val="28"/>
          <w:szCs w:val="28"/>
          <w:lang w:eastAsia="en-US"/>
        </w:rPr>
        <w:tab/>
        <w:t xml:space="preserve">                  </w:t>
      </w:r>
      <w:r>
        <w:rPr>
          <w:color w:val="000000"/>
          <w:spacing w:val="-7"/>
          <w:sz w:val="28"/>
          <w:szCs w:val="28"/>
          <w:lang w:eastAsia="en-US"/>
        </w:rPr>
        <w:tab/>
        <w:t xml:space="preserve">                   </w:t>
      </w:r>
      <w:r>
        <w:rPr>
          <w:color w:val="000000"/>
          <w:spacing w:val="-7"/>
          <w:sz w:val="28"/>
          <w:szCs w:val="28"/>
          <w:lang w:eastAsia="en-US"/>
        </w:rPr>
        <w:tab/>
        <w:t xml:space="preserve">     П Р И К А З</w:t>
      </w:r>
    </w:p>
    <w:p w:rsidR="00811E92" w:rsidRDefault="00811E92" w:rsidP="00811E92">
      <w:pPr>
        <w:widowControl w:val="0"/>
        <w:shd w:val="clear" w:color="auto" w:fill="FFFFFF"/>
        <w:tabs>
          <w:tab w:val="left" w:pos="360"/>
          <w:tab w:val="left" w:pos="540"/>
        </w:tabs>
        <w:spacing w:after="0"/>
      </w:pPr>
      <w:r>
        <w:rPr>
          <w:color w:val="000000"/>
          <w:spacing w:val="-7"/>
          <w:sz w:val="28"/>
          <w:szCs w:val="28"/>
          <w:lang w:eastAsia="en-US"/>
        </w:rPr>
        <w:t>«</w:t>
      </w:r>
      <w:r>
        <w:rPr>
          <w:color w:val="000000"/>
          <w:spacing w:val="-7"/>
          <w:sz w:val="28"/>
          <w:szCs w:val="28"/>
          <w:lang w:val="ba-RU" w:eastAsia="en-US"/>
        </w:rPr>
        <w:t>26</w:t>
      </w:r>
      <w:r>
        <w:rPr>
          <w:color w:val="000000"/>
          <w:spacing w:val="-7"/>
          <w:sz w:val="28"/>
          <w:szCs w:val="28"/>
          <w:lang w:eastAsia="en-US"/>
        </w:rPr>
        <w:t xml:space="preserve"> » </w:t>
      </w:r>
      <w:r>
        <w:rPr>
          <w:color w:val="000000"/>
          <w:spacing w:val="-7"/>
          <w:sz w:val="28"/>
          <w:szCs w:val="28"/>
          <w:lang w:val="ba-RU" w:eastAsia="en-US"/>
        </w:rPr>
        <w:t xml:space="preserve">апрель </w:t>
      </w:r>
      <w:r>
        <w:rPr>
          <w:color w:val="000000"/>
          <w:spacing w:val="-7"/>
          <w:sz w:val="28"/>
          <w:szCs w:val="28"/>
          <w:lang w:eastAsia="en-US"/>
        </w:rPr>
        <w:t>202</w:t>
      </w:r>
      <w:r>
        <w:rPr>
          <w:color w:val="000000"/>
          <w:spacing w:val="-7"/>
          <w:sz w:val="28"/>
          <w:szCs w:val="28"/>
          <w:lang w:val="ba-RU" w:eastAsia="en-US"/>
        </w:rPr>
        <w:t>1</w:t>
      </w:r>
      <w:r>
        <w:rPr>
          <w:color w:val="000000"/>
          <w:spacing w:val="-7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pacing w:val="-7"/>
          <w:sz w:val="28"/>
          <w:szCs w:val="28"/>
          <w:lang w:eastAsia="en-US"/>
        </w:rPr>
        <w:t>й</w:t>
      </w:r>
      <w:proofErr w:type="spellEnd"/>
      <w:r>
        <w:rPr>
          <w:color w:val="000000"/>
          <w:spacing w:val="-7"/>
          <w:sz w:val="28"/>
          <w:szCs w:val="28"/>
          <w:lang w:eastAsia="en-US"/>
        </w:rPr>
        <w:t xml:space="preserve">.                № </w:t>
      </w:r>
      <w:r>
        <w:rPr>
          <w:color w:val="000000"/>
          <w:spacing w:val="-7"/>
          <w:sz w:val="28"/>
          <w:szCs w:val="28"/>
          <w:lang w:val="ba-RU" w:eastAsia="en-US"/>
        </w:rPr>
        <w:t xml:space="preserve"> 44/1</w:t>
      </w:r>
      <w:r>
        <w:rPr>
          <w:color w:val="000000"/>
          <w:spacing w:val="-7"/>
          <w:sz w:val="28"/>
          <w:szCs w:val="28"/>
          <w:lang w:eastAsia="en-US"/>
        </w:rPr>
        <w:t xml:space="preserve">                  « 26 » апреля  202</w:t>
      </w:r>
      <w:r>
        <w:rPr>
          <w:color w:val="000000"/>
          <w:spacing w:val="-7"/>
          <w:sz w:val="28"/>
          <w:szCs w:val="28"/>
          <w:lang w:val="ba-RU" w:eastAsia="en-US"/>
        </w:rPr>
        <w:t>1</w:t>
      </w:r>
      <w:r>
        <w:rPr>
          <w:color w:val="000000"/>
          <w:spacing w:val="-7"/>
          <w:sz w:val="28"/>
          <w:szCs w:val="28"/>
          <w:lang w:eastAsia="en-US"/>
        </w:rPr>
        <w:t xml:space="preserve"> г.</w:t>
      </w:r>
    </w:p>
    <w:p w:rsidR="00811E92" w:rsidRPr="00EF7648" w:rsidRDefault="00811E92" w:rsidP="00811E92">
      <w:r w:rsidRPr="00EF7648">
        <w:t>О мерах по защите документов, содержащих информацию ограниченного распространения в МОАУ школа-интернат основного общего образования д</w:t>
      </w:r>
      <w:proofErr w:type="gramStart"/>
      <w:r w:rsidRPr="00EF7648">
        <w:t>.Н</w:t>
      </w:r>
      <w:proofErr w:type="gramEnd"/>
      <w:r w:rsidRPr="00EF7648">
        <w:t>овониколаевка</w:t>
      </w:r>
    </w:p>
    <w:p w:rsidR="00811E92" w:rsidRPr="00737CA6" w:rsidRDefault="00811E92" w:rsidP="00811E92">
      <w:pPr>
        <w:pStyle w:val="a3"/>
        <w:spacing w:after="0"/>
        <w:ind w:firstLine="567"/>
        <w:jc w:val="both"/>
        <w:rPr>
          <w:rFonts w:ascii="Times New Roman" w:hAnsi="Times New Roman" w:cs="Times New Roman"/>
        </w:rPr>
      </w:pPr>
    </w:p>
    <w:p w:rsidR="00811E92" w:rsidRPr="00737CA6" w:rsidRDefault="00811E92" w:rsidP="00811E92">
      <w:pPr>
        <w:pStyle w:val="a3"/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37CA6">
        <w:rPr>
          <w:rFonts w:ascii="Times New Roman" w:hAnsi="Times New Roman" w:cs="Times New Roman"/>
        </w:rPr>
        <w:t>На основании Федерального закона от 27 июля 2006 года № 149-ФЗ «Об информации, информационных технологиях и о защите информации», постановления Правительства Российской Федерации от 7 ноября 2019 г. № 1421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</w:t>
      </w:r>
      <w:proofErr w:type="gramEnd"/>
      <w:r w:rsidRPr="00737CA6">
        <w:rPr>
          <w:rFonts w:ascii="Times New Roman" w:hAnsi="Times New Roman" w:cs="Times New Roman"/>
        </w:rPr>
        <w:t xml:space="preserve"> объектов»</w:t>
      </w:r>
      <w:proofErr w:type="gramStart"/>
      <w:r w:rsidRPr="00737CA6">
        <w:rPr>
          <w:rFonts w:ascii="Times New Roman" w:hAnsi="Times New Roman" w:cs="Times New Roman"/>
        </w:rPr>
        <w:t>,п</w:t>
      </w:r>
      <w:proofErr w:type="gramEnd"/>
      <w:r w:rsidRPr="00737CA6">
        <w:rPr>
          <w:rFonts w:ascii="Times New Roman" w:hAnsi="Times New Roman" w:cs="Times New Roman"/>
        </w:rPr>
        <w:t>остановления Правительства Российской Федерации от 25 декабря 2013 года № 1244 «Об антитеррористической защищенности объектов (территорий)»</w:t>
      </w:r>
    </w:p>
    <w:p w:rsidR="00811E92" w:rsidRPr="00737CA6" w:rsidRDefault="00811E92" w:rsidP="00811E92">
      <w:pPr>
        <w:pStyle w:val="a3"/>
        <w:spacing w:after="0"/>
        <w:ind w:firstLine="567"/>
        <w:jc w:val="both"/>
        <w:rPr>
          <w:rFonts w:ascii="Times New Roman" w:hAnsi="Times New Roman" w:cs="Times New Roman"/>
        </w:rPr>
      </w:pPr>
    </w:p>
    <w:p w:rsidR="00811E92" w:rsidRPr="00737CA6" w:rsidRDefault="00811E92" w:rsidP="00811E92">
      <w:pPr>
        <w:pStyle w:val="a3"/>
        <w:spacing w:after="0"/>
        <w:ind w:firstLine="567"/>
        <w:jc w:val="both"/>
        <w:rPr>
          <w:rFonts w:ascii="Times New Roman" w:hAnsi="Times New Roman" w:cs="Times New Roman"/>
        </w:rPr>
      </w:pPr>
      <w:r w:rsidRPr="00737CA6">
        <w:rPr>
          <w:rFonts w:ascii="Times New Roman" w:hAnsi="Times New Roman" w:cs="Times New Roman"/>
        </w:rPr>
        <w:t xml:space="preserve">             ПРИКАЗЫВАЮ:</w:t>
      </w:r>
    </w:p>
    <w:p w:rsidR="00811E92" w:rsidRPr="00737CA6" w:rsidRDefault="00811E92" w:rsidP="00811E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737CA6">
        <w:t>Утвердить Положение по защите служебной информации ограниченного распространения в МОАУ школа-интернат основного общего образования д</w:t>
      </w:r>
      <w:proofErr w:type="gramStart"/>
      <w:r w:rsidRPr="00737CA6">
        <w:t>.Н</w:t>
      </w:r>
      <w:proofErr w:type="gramEnd"/>
      <w:r w:rsidRPr="00737CA6">
        <w:t>овониколаевка (Приложение № 1).</w:t>
      </w:r>
    </w:p>
    <w:p w:rsidR="00811E92" w:rsidRPr="00737CA6" w:rsidRDefault="00811E92" w:rsidP="00811E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737CA6">
        <w:t>Утвердить Инструкцию о порядке обращения со служебной информацией ограниченного распространения  в МОАУ школа-интернат основного общего образования д</w:t>
      </w:r>
      <w:proofErr w:type="gramStart"/>
      <w:r w:rsidRPr="00737CA6">
        <w:t>.Н</w:t>
      </w:r>
      <w:proofErr w:type="gramEnd"/>
      <w:r w:rsidRPr="00737CA6">
        <w:t>овониколаевка (Приложение № 2).</w:t>
      </w:r>
    </w:p>
    <w:p w:rsidR="00811E92" w:rsidRPr="00737CA6" w:rsidRDefault="00811E92" w:rsidP="00811E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737CA6">
        <w:t>Утвердить форму Журнала учета исходящих документов, содержащих информацию ограниченного распространения (Приложение № 3).</w:t>
      </w:r>
    </w:p>
    <w:p w:rsidR="00811E92" w:rsidRPr="00737CA6" w:rsidRDefault="00811E92" w:rsidP="00811E9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737CA6">
        <w:t>Утвердить форму Журнала учета входящих документов, содержащих информацию ограниченного распространения (Приложение № 4).</w:t>
      </w:r>
    </w:p>
    <w:p w:rsidR="00811E92" w:rsidRPr="00737CA6" w:rsidRDefault="00811E92" w:rsidP="00811E92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737CA6">
        <w:rPr>
          <w:rFonts w:ascii="Times New Roman" w:hAnsi="Times New Roman"/>
          <w:lang w:val="ru-RU"/>
        </w:rPr>
        <w:t>5.</w:t>
      </w:r>
      <w:r w:rsidRPr="00737CA6">
        <w:rPr>
          <w:rFonts w:ascii="Times New Roman" w:hAnsi="Times New Roman"/>
          <w:lang w:val="ru-RU"/>
        </w:rPr>
        <w:tab/>
        <w:t>Утвердить форму Акта о выделении к уничтожению документов и дел, содержащих информацию ограничительного распространения (Приложение № 5).</w:t>
      </w:r>
    </w:p>
    <w:p w:rsidR="00811E92" w:rsidRPr="00737CA6" w:rsidRDefault="00811E92" w:rsidP="00811E92">
      <w:pPr>
        <w:pStyle w:val="a3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737CA6">
        <w:rPr>
          <w:rFonts w:ascii="Times New Roman" w:hAnsi="Times New Roman" w:cs="Times New Roman"/>
        </w:rPr>
        <w:t>6.</w:t>
      </w:r>
      <w:r w:rsidRPr="00737CA6">
        <w:rPr>
          <w:rFonts w:ascii="Times New Roman" w:hAnsi="Times New Roman" w:cs="Times New Roman"/>
        </w:rPr>
        <w:tab/>
        <w:t>Разрешить доступ к служебной информации ограниченного распространения, содержащейся в паспорте безопасности объекта (территории), иным документам и на других материальных носителях информации следующим должностным лицам:</w:t>
      </w:r>
    </w:p>
    <w:p w:rsidR="00811E92" w:rsidRPr="00737CA6" w:rsidRDefault="00811E92" w:rsidP="00811E92">
      <w:pPr>
        <w:pStyle w:val="Compact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proofErr w:type="spellStart"/>
      <w:r w:rsidRPr="00737CA6">
        <w:rPr>
          <w:rFonts w:ascii="Times New Roman" w:hAnsi="Times New Roman"/>
          <w:lang w:val="ru-RU"/>
        </w:rPr>
        <w:t>Ишемгуловой</w:t>
      </w:r>
      <w:proofErr w:type="spellEnd"/>
      <w:r w:rsidRPr="00737CA6">
        <w:rPr>
          <w:rFonts w:ascii="Times New Roman" w:hAnsi="Times New Roman"/>
          <w:lang w:val="ru-RU"/>
        </w:rPr>
        <w:t xml:space="preserve"> С.М..- директору МОАУ школа-интернат основного общего образования д</w:t>
      </w:r>
      <w:proofErr w:type="gramStart"/>
      <w:r w:rsidRPr="00737CA6">
        <w:rPr>
          <w:rFonts w:ascii="Times New Roman" w:hAnsi="Times New Roman"/>
          <w:lang w:val="ru-RU"/>
        </w:rPr>
        <w:t>.Н</w:t>
      </w:r>
      <w:proofErr w:type="gramEnd"/>
      <w:r w:rsidRPr="00737CA6">
        <w:rPr>
          <w:rFonts w:ascii="Times New Roman" w:hAnsi="Times New Roman"/>
          <w:lang w:val="ru-RU"/>
        </w:rPr>
        <w:t>овониколаевка</w:t>
      </w:r>
    </w:p>
    <w:p w:rsidR="00811E92" w:rsidRPr="00737CA6" w:rsidRDefault="00811E92" w:rsidP="00811E92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  </w:t>
      </w:r>
      <w:proofErr w:type="spellStart"/>
      <w:r>
        <w:rPr>
          <w:rFonts w:ascii="Times New Roman" w:hAnsi="Times New Roman"/>
          <w:lang w:val="ru-RU"/>
        </w:rPr>
        <w:t>Абдульманов</w:t>
      </w:r>
      <w:proofErr w:type="spellEnd"/>
      <w:r>
        <w:rPr>
          <w:rFonts w:ascii="Times New Roman" w:hAnsi="Times New Roman"/>
          <w:lang w:val="ru-RU"/>
        </w:rPr>
        <w:t xml:space="preserve"> И.Ф.</w:t>
      </w:r>
      <w:r w:rsidRPr="00737CA6">
        <w:rPr>
          <w:rFonts w:ascii="Times New Roman" w:hAnsi="Times New Roman"/>
          <w:lang w:val="ru-RU"/>
        </w:rPr>
        <w:t>-  заместителю по безопасности;</w:t>
      </w:r>
    </w:p>
    <w:p w:rsidR="00811E92" w:rsidRPr="00737CA6" w:rsidRDefault="00811E92" w:rsidP="00811E92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737CA6">
        <w:rPr>
          <w:rFonts w:ascii="Times New Roman" w:hAnsi="Times New Roman"/>
          <w:lang w:val="ru-RU"/>
        </w:rPr>
        <w:t xml:space="preserve">- </w:t>
      </w:r>
      <w:r w:rsidRPr="00737CA6">
        <w:rPr>
          <w:rFonts w:ascii="Times New Roman" w:hAnsi="Times New Roman"/>
          <w:lang w:val="ru-RU"/>
        </w:rPr>
        <w:tab/>
      </w:r>
      <w:proofErr w:type="spellStart"/>
      <w:r w:rsidRPr="00737CA6">
        <w:rPr>
          <w:rFonts w:ascii="Times New Roman" w:hAnsi="Times New Roman"/>
          <w:lang w:val="ru-RU"/>
        </w:rPr>
        <w:t>Фахрутдиновой</w:t>
      </w:r>
      <w:proofErr w:type="spellEnd"/>
      <w:r w:rsidRPr="00737CA6">
        <w:rPr>
          <w:rFonts w:ascii="Times New Roman" w:hAnsi="Times New Roman"/>
          <w:lang w:val="ru-RU"/>
        </w:rPr>
        <w:t xml:space="preserve"> Д.Г.- заместителю директора по УР; </w:t>
      </w:r>
    </w:p>
    <w:p w:rsidR="00811E92" w:rsidRPr="00737CA6" w:rsidRDefault="00811E92" w:rsidP="00811E92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737CA6">
        <w:rPr>
          <w:rFonts w:ascii="Times New Roman" w:hAnsi="Times New Roman"/>
          <w:lang w:val="ru-RU"/>
        </w:rPr>
        <w:t xml:space="preserve">- </w:t>
      </w:r>
      <w:r w:rsidRPr="00737CA6">
        <w:rPr>
          <w:rFonts w:ascii="Times New Roman" w:hAnsi="Times New Roman"/>
          <w:lang w:val="ru-RU"/>
        </w:rPr>
        <w:tab/>
      </w:r>
      <w:proofErr w:type="spellStart"/>
      <w:r w:rsidRPr="00737CA6">
        <w:rPr>
          <w:rFonts w:ascii="Times New Roman" w:hAnsi="Times New Roman"/>
          <w:lang w:val="ru-RU"/>
        </w:rPr>
        <w:t>Абдульмановой</w:t>
      </w:r>
      <w:proofErr w:type="spellEnd"/>
      <w:r w:rsidRPr="00737CA6">
        <w:rPr>
          <w:rFonts w:ascii="Times New Roman" w:hAnsi="Times New Roman"/>
          <w:lang w:val="ru-RU"/>
        </w:rPr>
        <w:t xml:space="preserve"> Г.У.- заместителю директора по ВР; </w:t>
      </w:r>
    </w:p>
    <w:p w:rsidR="00811E92" w:rsidRPr="00737CA6" w:rsidRDefault="00811E92" w:rsidP="00811E92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737CA6">
        <w:rPr>
          <w:rFonts w:ascii="Times New Roman" w:hAnsi="Times New Roman"/>
          <w:lang w:val="ru-RU"/>
        </w:rPr>
        <w:t xml:space="preserve">- </w:t>
      </w:r>
      <w:r w:rsidRPr="00737CA6">
        <w:rPr>
          <w:rFonts w:ascii="Times New Roman" w:hAnsi="Times New Roman"/>
          <w:lang w:val="ru-RU"/>
        </w:rPr>
        <w:tab/>
        <w:t>Султанову Р.Р. – заместителю по АХЧ;</w:t>
      </w:r>
    </w:p>
    <w:p w:rsidR="00811E92" w:rsidRDefault="00811E92" w:rsidP="00811E92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37CA6">
        <w:rPr>
          <w:rFonts w:ascii="Times New Roman" w:hAnsi="Times New Roman"/>
          <w:lang w:val="ru-RU"/>
        </w:rPr>
        <w:t xml:space="preserve">- </w:t>
      </w:r>
      <w:r w:rsidRPr="00737CA6">
        <w:rPr>
          <w:rFonts w:ascii="Times New Roman" w:hAnsi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Мусиной А.Г. – </w:t>
      </w:r>
      <w:r>
        <w:rPr>
          <w:rFonts w:ascii="Times New Roman" w:hAnsi="Times New Roman"/>
          <w:shd w:val="clear" w:color="auto" w:fill="FFFFFF"/>
          <w:lang w:val="ru-RU"/>
        </w:rPr>
        <w:t>председатель профкома</w:t>
      </w:r>
      <w:r w:rsidRPr="00737CA6">
        <w:rPr>
          <w:rFonts w:ascii="Times New Roman" w:hAnsi="Times New Roman"/>
          <w:shd w:val="clear" w:color="auto" w:fill="FFFFFF"/>
          <w:lang w:val="ru-RU"/>
        </w:rPr>
        <w:t>.</w:t>
      </w:r>
    </w:p>
    <w:p w:rsidR="00811E92" w:rsidRPr="004D5255" w:rsidRDefault="00811E92" w:rsidP="00811E92">
      <w:pPr>
        <w:pStyle w:val="a3"/>
        <w:rPr>
          <w:lang w:eastAsia="en-US" w:bidi="ar-SA"/>
        </w:rPr>
      </w:pPr>
      <w:r>
        <w:rPr>
          <w:lang w:eastAsia="en-US" w:bidi="ar-SA"/>
        </w:rPr>
        <w:t xml:space="preserve">         -    Базаровой  Д.О. – педагог - психолог      </w:t>
      </w:r>
    </w:p>
    <w:p w:rsidR="00811E92" w:rsidRPr="00737CA6" w:rsidRDefault="00811E92" w:rsidP="00811E92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737CA6">
        <w:rPr>
          <w:rFonts w:ascii="Times New Roman" w:hAnsi="Times New Roman"/>
          <w:lang w:val="ru-RU"/>
        </w:rPr>
        <w:lastRenderedPageBreak/>
        <w:t xml:space="preserve">7.Назначить ответственным за хранение паспорта безопасности и ведение журнала движения паспорта безопасности               </w:t>
      </w:r>
      <w:proofErr w:type="gramStart"/>
      <w:r w:rsidRPr="00737CA6">
        <w:rPr>
          <w:rFonts w:ascii="Times New Roman" w:hAnsi="Times New Roman"/>
          <w:lang w:val="ru-RU"/>
        </w:rPr>
        <w:t>-о</w:t>
      </w:r>
      <w:proofErr w:type="gramEnd"/>
      <w:r w:rsidRPr="00737CA6">
        <w:rPr>
          <w:rFonts w:ascii="Times New Roman" w:hAnsi="Times New Roman"/>
          <w:lang w:val="ru-RU"/>
        </w:rPr>
        <w:t>тветственному за антитеррористическую безопасность.</w:t>
      </w:r>
    </w:p>
    <w:p w:rsidR="00811E92" w:rsidRPr="00737CA6" w:rsidRDefault="00811E92" w:rsidP="00811E92">
      <w:pPr>
        <w:tabs>
          <w:tab w:val="left" w:pos="851"/>
        </w:tabs>
        <w:spacing w:after="0" w:line="240" w:lineRule="auto"/>
        <w:ind w:firstLine="567"/>
        <w:jc w:val="both"/>
      </w:pPr>
      <w:r w:rsidRPr="00737CA6">
        <w:t>8.Определить место хранения паспорта  безопасности  в сейфе кабинета директора.</w:t>
      </w:r>
    </w:p>
    <w:p w:rsidR="00811E92" w:rsidRPr="00737CA6" w:rsidRDefault="00811E92" w:rsidP="00811E92">
      <w:pPr>
        <w:tabs>
          <w:tab w:val="left" w:pos="851"/>
        </w:tabs>
        <w:spacing w:after="0" w:line="240" w:lineRule="auto"/>
        <w:ind w:firstLine="567"/>
        <w:jc w:val="both"/>
      </w:pPr>
    </w:p>
    <w:p w:rsidR="00811E92" w:rsidRPr="00737CA6" w:rsidRDefault="00811E92" w:rsidP="00811E92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811E92" w:rsidRPr="00737CA6" w:rsidRDefault="00811E92" w:rsidP="00811E92">
      <w:pPr>
        <w:pStyle w:val="Compact"/>
        <w:spacing w:before="0" w:after="0"/>
        <w:rPr>
          <w:rFonts w:ascii="Times New Roman" w:hAnsi="Times New Roman"/>
          <w:lang w:val="ru-RU"/>
        </w:rPr>
      </w:pPr>
      <w:r w:rsidRPr="00737CA6">
        <w:rPr>
          <w:rFonts w:ascii="Times New Roman" w:hAnsi="Times New Roman"/>
          <w:lang w:val="ru-RU"/>
        </w:rPr>
        <w:t>Директор    МОАУ школа-интернат основного общего образования д</w:t>
      </w:r>
      <w:proofErr w:type="gramStart"/>
      <w:r w:rsidRPr="00737CA6">
        <w:rPr>
          <w:rFonts w:ascii="Times New Roman" w:hAnsi="Times New Roman"/>
          <w:lang w:val="ru-RU"/>
        </w:rPr>
        <w:t>.Н</w:t>
      </w:r>
      <w:proofErr w:type="gramEnd"/>
      <w:r w:rsidRPr="00737CA6">
        <w:rPr>
          <w:rFonts w:ascii="Times New Roman" w:hAnsi="Times New Roman"/>
          <w:lang w:val="ru-RU"/>
        </w:rPr>
        <w:t xml:space="preserve">овониколаевка </w:t>
      </w:r>
    </w:p>
    <w:p w:rsidR="00811E92" w:rsidRPr="00737CA6" w:rsidRDefault="00811E92" w:rsidP="00811E92">
      <w:pPr>
        <w:pStyle w:val="Compact"/>
        <w:spacing w:before="0" w:after="0"/>
        <w:rPr>
          <w:rFonts w:ascii="Times New Roman" w:hAnsi="Times New Roman"/>
          <w:color w:val="FF0000"/>
          <w:lang w:val="ru-RU"/>
        </w:rPr>
      </w:pPr>
      <w:r w:rsidRPr="00737CA6">
        <w:rPr>
          <w:rFonts w:ascii="Times New Roman" w:hAnsi="Times New Roman"/>
          <w:lang w:val="ru-RU"/>
        </w:rPr>
        <w:t xml:space="preserve">                                                                                           ______________ </w:t>
      </w:r>
      <w:proofErr w:type="spellStart"/>
      <w:r w:rsidRPr="00737CA6">
        <w:rPr>
          <w:rFonts w:ascii="Times New Roman" w:hAnsi="Times New Roman"/>
          <w:lang w:val="ru-RU"/>
        </w:rPr>
        <w:t>Ишемгулова</w:t>
      </w:r>
      <w:proofErr w:type="spellEnd"/>
      <w:r w:rsidRPr="00737CA6">
        <w:rPr>
          <w:rFonts w:ascii="Times New Roman" w:hAnsi="Times New Roman"/>
          <w:lang w:val="ru-RU"/>
        </w:rPr>
        <w:t xml:space="preserve"> С.М.</w:t>
      </w:r>
    </w:p>
    <w:p w:rsidR="00811E92" w:rsidRPr="00737CA6" w:rsidRDefault="00811E92" w:rsidP="00811E92">
      <w:pPr>
        <w:pStyle w:val="Compact"/>
        <w:spacing w:before="0" w:after="0"/>
        <w:rPr>
          <w:rFonts w:ascii="Times New Roman" w:hAnsi="Times New Roman"/>
          <w:color w:val="FF0000"/>
          <w:lang w:val="ru-RU"/>
        </w:rPr>
      </w:pPr>
    </w:p>
    <w:p w:rsidR="00811E92" w:rsidRPr="00737CA6" w:rsidRDefault="00811E92" w:rsidP="00811E92">
      <w:pPr>
        <w:pStyle w:val="Compact"/>
        <w:spacing w:before="0" w:after="0"/>
        <w:rPr>
          <w:rFonts w:ascii="Times New Roman" w:hAnsi="Times New Roman"/>
          <w:lang w:val="ru-RU"/>
        </w:rPr>
      </w:pPr>
    </w:p>
    <w:p w:rsidR="00811E92" w:rsidRPr="00737CA6" w:rsidRDefault="00811E92" w:rsidP="00811E92">
      <w:pPr>
        <w:pStyle w:val="FirstParagraph"/>
        <w:spacing w:before="0" w:after="0"/>
        <w:rPr>
          <w:rFonts w:ascii="Times New Roman" w:hAnsi="Times New Roman"/>
          <w:lang w:val="ru-RU"/>
        </w:rPr>
      </w:pPr>
      <w:r w:rsidRPr="00737CA6">
        <w:rPr>
          <w:rFonts w:ascii="Times New Roman" w:hAnsi="Times New Roman"/>
          <w:lang w:val="ru-RU"/>
        </w:rPr>
        <w:t xml:space="preserve">Ознакомлены: </w:t>
      </w:r>
    </w:p>
    <w:p w:rsidR="00C51717" w:rsidRDefault="00C51717"/>
    <w:sectPr w:rsidR="00C5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Marath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12D964"/>
    <w:multiLevelType w:val="multilevel"/>
    <w:tmpl w:val="2130924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E92"/>
    <w:rsid w:val="00811E92"/>
    <w:rsid w:val="00C5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811E92"/>
    <w:pPr>
      <w:widowControl w:val="0"/>
      <w:tabs>
        <w:tab w:val="left" w:pos="708"/>
      </w:tabs>
      <w:suppressAutoHyphens/>
      <w:spacing w:after="140" w:line="288" w:lineRule="auto"/>
    </w:pPr>
    <w:rPr>
      <w:rFonts w:ascii="Liberation Serif" w:eastAsia="Times New Roman" w:hAnsi="Liberation Serif" w:cs="Lohit Marathi"/>
      <w:color w:val="00000A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uiPriority w:val="99"/>
    <w:semiHidden/>
    <w:rsid w:val="00811E92"/>
  </w:style>
  <w:style w:type="character" w:customStyle="1" w:styleId="1">
    <w:name w:val="Основной текст Знак1"/>
    <w:basedOn w:val="a0"/>
    <w:link w:val="a3"/>
    <w:uiPriority w:val="99"/>
    <w:locked/>
    <w:rsid w:val="00811E92"/>
    <w:rPr>
      <w:rFonts w:ascii="Liberation Serif" w:eastAsia="Times New Roman" w:hAnsi="Liberation Serif" w:cs="Lohit Marathi"/>
      <w:color w:val="00000A"/>
      <w:sz w:val="24"/>
      <w:szCs w:val="24"/>
      <w:lang w:eastAsia="zh-CN" w:bidi="hi-IN"/>
    </w:rPr>
  </w:style>
  <w:style w:type="paragraph" w:styleId="a5">
    <w:name w:val="No Spacing"/>
    <w:uiPriority w:val="99"/>
    <w:qFormat/>
    <w:rsid w:val="00811E9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FirstParagraph">
    <w:name w:val="First Paragraph"/>
    <w:basedOn w:val="a3"/>
    <w:next w:val="a3"/>
    <w:uiPriority w:val="99"/>
    <w:rsid w:val="00811E92"/>
    <w:pPr>
      <w:widowControl/>
      <w:tabs>
        <w:tab w:val="clear" w:pos="708"/>
      </w:tabs>
      <w:suppressAutoHyphens w:val="0"/>
      <w:spacing w:before="180" w:after="180" w:line="240" w:lineRule="auto"/>
    </w:pPr>
    <w:rPr>
      <w:rFonts w:ascii="Calibri" w:hAnsi="Calibri" w:cs="Times New Roman"/>
      <w:color w:val="auto"/>
      <w:lang w:val="en-US" w:eastAsia="en-US" w:bidi="ar-SA"/>
    </w:rPr>
  </w:style>
  <w:style w:type="paragraph" w:customStyle="1" w:styleId="Compact">
    <w:name w:val="Compact"/>
    <w:basedOn w:val="a3"/>
    <w:uiPriority w:val="99"/>
    <w:rsid w:val="00811E92"/>
    <w:pPr>
      <w:widowControl/>
      <w:tabs>
        <w:tab w:val="clear" w:pos="708"/>
      </w:tabs>
      <w:suppressAutoHyphens w:val="0"/>
      <w:spacing w:before="36" w:after="36" w:line="240" w:lineRule="auto"/>
    </w:pPr>
    <w:rPr>
      <w:rFonts w:ascii="Calibri" w:hAnsi="Calibri" w:cs="Times New Roman"/>
      <w:color w:val="auto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>Microsoft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2021-09-23T09:42:00Z</dcterms:created>
  <dcterms:modified xsi:type="dcterms:W3CDTF">2021-09-23T09:43:00Z</dcterms:modified>
</cp:coreProperties>
</file>