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C1" w:rsidRPr="00EF6BC1" w:rsidRDefault="00EF6BC1" w:rsidP="00EF6BC1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 w:rsidRPr="00EF6BC1">
        <w:rPr>
          <w:rFonts w:ascii="Times New Roman" w:hAnsi="Times New Roman"/>
          <w:sz w:val="28"/>
        </w:rPr>
        <w:t>Приложение 2</w:t>
      </w:r>
    </w:p>
    <w:p w:rsidR="00EF6BC1" w:rsidRPr="00EF6BC1" w:rsidRDefault="00EF6BC1" w:rsidP="00EF6B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EF6BC1">
        <w:rPr>
          <w:rFonts w:ascii="Times New Roman" w:hAnsi="Times New Roman"/>
          <w:b/>
          <w:sz w:val="28"/>
        </w:rPr>
        <w:t>П</w:t>
      </w:r>
      <w:r w:rsidR="005C3A5E" w:rsidRPr="00EF6BC1">
        <w:rPr>
          <w:rFonts w:ascii="Times New Roman" w:hAnsi="Times New Roman"/>
          <w:b/>
          <w:sz w:val="28"/>
        </w:rPr>
        <w:t xml:space="preserve">лан мероприятий («Дорожная карта») </w:t>
      </w:r>
    </w:p>
    <w:p w:rsidR="00A0261F" w:rsidRDefault="005C3A5E" w:rsidP="00EF6B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EF6BC1">
        <w:rPr>
          <w:rFonts w:ascii="Times New Roman" w:hAnsi="Times New Roman"/>
          <w:b/>
          <w:sz w:val="28"/>
        </w:rPr>
        <w:t>по обеспечению перехо</w:t>
      </w:r>
      <w:r w:rsidR="00A0261F">
        <w:rPr>
          <w:rFonts w:ascii="Times New Roman" w:hAnsi="Times New Roman"/>
          <w:b/>
          <w:sz w:val="28"/>
        </w:rPr>
        <w:t xml:space="preserve">да на дистанционное обучение в МОАУ школа-интернат основного общего образования </w:t>
      </w:r>
    </w:p>
    <w:p w:rsidR="006E2948" w:rsidRPr="00EF6BC1" w:rsidRDefault="00A0261F" w:rsidP="00EF6B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д. Новониколаевка</w:t>
      </w:r>
    </w:p>
    <w:p w:rsidR="008D2637" w:rsidRDefault="008D2637" w:rsidP="00EF6BC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9722"/>
        <w:gridCol w:w="2340"/>
        <w:gridCol w:w="2164"/>
      </w:tblGrid>
      <w:tr w:rsidR="00EF6BC1" w:rsidRPr="00496B49" w:rsidTr="00496B49">
        <w:tc>
          <w:tcPr>
            <w:tcW w:w="0" w:type="auto"/>
          </w:tcPr>
          <w:p w:rsidR="00950A11" w:rsidRPr="00496B49" w:rsidRDefault="008D2637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 xml:space="preserve">№ п/п </w:t>
            </w:r>
            <w:r w:rsidR="00950A11" w:rsidRPr="00496B49"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0" w:type="auto"/>
          </w:tcPr>
          <w:p w:rsidR="00950A11" w:rsidRPr="00496B49" w:rsidRDefault="00950A1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340" w:type="dxa"/>
          </w:tcPr>
          <w:p w:rsidR="00950A11" w:rsidRPr="00496B49" w:rsidRDefault="00EF6BC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2164" w:type="dxa"/>
          </w:tcPr>
          <w:p w:rsidR="00950A11" w:rsidRPr="00496B49" w:rsidRDefault="00950A1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Сроки исполнения</w:t>
            </w:r>
          </w:p>
        </w:tc>
      </w:tr>
      <w:tr w:rsidR="00EF6BC1" w:rsidRPr="00496B49" w:rsidTr="00496B49">
        <w:tc>
          <w:tcPr>
            <w:tcW w:w="0" w:type="auto"/>
          </w:tcPr>
          <w:p w:rsidR="00950A11" w:rsidRPr="00496B49" w:rsidRDefault="00950A1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950A11" w:rsidRPr="00496B49" w:rsidRDefault="008D2637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 xml:space="preserve">Издание приказа </w:t>
            </w:r>
            <w:r w:rsidR="00950A11" w:rsidRPr="00496B49">
              <w:rPr>
                <w:rFonts w:ascii="Times New Roman" w:hAnsi="Times New Roman"/>
                <w:sz w:val="28"/>
              </w:rPr>
              <w:t>о переходе на дистанционное обучение,  в том числе о назначении лиц, ответственных: за организацию перехода на дистанционное обучение; за информирование участников образовательных отношений; за организацию дистанционного обучения в каждом отдельном классе</w:t>
            </w:r>
            <w:r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EF6BC1" w:rsidRDefault="00A0261F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A0261F" w:rsidRPr="00496B49" w:rsidRDefault="00A0261F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950A11" w:rsidRPr="00496B49" w:rsidRDefault="00950A1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683676" w:rsidRPr="00496B49" w:rsidRDefault="00E778E4" w:rsidP="00496B49">
            <w:pPr>
              <w:pStyle w:val="a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6B49">
              <w:rPr>
                <w:rFonts w:ascii="Times New Roman" w:hAnsi="Times New Roman"/>
                <w:sz w:val="28"/>
                <w:szCs w:val="28"/>
              </w:rPr>
              <w:t>Организация работы по выдаче бесплатных продуктовых наборов</w:t>
            </w:r>
            <w:r w:rsidR="00683676" w:rsidRPr="00496B4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778E4" w:rsidRPr="00496B49" w:rsidRDefault="00683676" w:rsidP="00496B49">
            <w:pPr>
              <w:pStyle w:val="a4"/>
              <w:contextualSpacing/>
              <w:jc w:val="both"/>
            </w:pPr>
            <w:r w:rsidRPr="00496B49">
              <w:rPr>
                <w:rFonts w:ascii="Times New Roman" w:hAnsi="Times New Roman"/>
                <w:sz w:val="28"/>
                <w:szCs w:val="28"/>
              </w:rPr>
              <w:t>(формирование списка льготников, сбор заявлений от  родителей (законных представите</w:t>
            </w:r>
            <w:r w:rsidR="00E65393" w:rsidRPr="00496B49">
              <w:rPr>
                <w:rFonts w:ascii="Times New Roman" w:hAnsi="Times New Roman"/>
                <w:sz w:val="28"/>
                <w:szCs w:val="28"/>
              </w:rPr>
              <w:t>ле</w:t>
            </w:r>
            <w:r w:rsidRPr="00496B49">
              <w:rPr>
                <w:rFonts w:ascii="Times New Roman" w:hAnsi="Times New Roman"/>
                <w:sz w:val="28"/>
                <w:szCs w:val="28"/>
              </w:rPr>
              <w:t>й)</w:t>
            </w:r>
            <w:r w:rsidR="00731F7A" w:rsidRPr="00496B49">
              <w:rPr>
                <w:rFonts w:ascii="Times New Roman" w:hAnsi="Times New Roman"/>
                <w:sz w:val="28"/>
                <w:szCs w:val="28"/>
              </w:rPr>
              <w:t>, назначение  работника, ответственного за сопровождение процесса, издание приказа, утверждающего список льготников, формирование ведомости выдачи бесплатных продуктовых наборов,  направление поставщику (</w:t>
            </w:r>
            <w:proofErr w:type="spellStart"/>
            <w:r w:rsidR="00731F7A" w:rsidRPr="00496B49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="00731F7A" w:rsidRPr="00496B49">
              <w:rPr>
                <w:rFonts w:ascii="Times New Roman" w:hAnsi="Times New Roman"/>
                <w:sz w:val="28"/>
                <w:szCs w:val="28"/>
              </w:rPr>
              <w:t>) продуктов питания заявку )</w:t>
            </w:r>
            <w:r w:rsidRPr="00496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78E4" w:rsidRPr="00496B49">
              <w:rPr>
                <w:rFonts w:ascii="Times New Roman" w:hAnsi="Times New Roman"/>
                <w:sz w:val="28"/>
                <w:szCs w:val="28"/>
              </w:rPr>
              <w:t>обучающимся, имеющим право на обеспечение бесплатным питанием, льготным питанием в период их обучения в дистанционной форме, в рамках выделенного финансирования</w:t>
            </w:r>
            <w:r w:rsidR="008D2637" w:rsidRPr="00496B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Ишемгулова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С.М.</w:t>
            </w:r>
          </w:p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Камалова А.Л.</w:t>
            </w:r>
          </w:p>
          <w:p w:rsidR="00683676" w:rsidRPr="00496B49" w:rsidRDefault="00683676" w:rsidP="00496B49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9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E778E4" w:rsidRPr="00496B49" w:rsidRDefault="00E778E4" w:rsidP="00496B49">
            <w:pPr>
              <w:pStyle w:val="a4"/>
              <w:contextualSpacing/>
              <w:jc w:val="center"/>
            </w:pPr>
            <w:r w:rsidRPr="00496B49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164" w:type="dxa"/>
          </w:tcPr>
          <w:p w:rsidR="00E778E4" w:rsidRPr="00496B49" w:rsidRDefault="00EF6BC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 02.04</w:t>
            </w:r>
            <w:r w:rsidR="00E65393" w:rsidRPr="00496B49">
              <w:rPr>
                <w:rFonts w:ascii="Times New Roman" w:hAnsi="Times New Roman"/>
                <w:sz w:val="28"/>
              </w:rPr>
              <w:t>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</w:t>
            </w:r>
            <w:r w:rsidR="00EF6BC1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  <w:p w:rsidR="00E778E4" w:rsidRPr="00496B49" w:rsidRDefault="00E65393" w:rsidP="00496B49">
            <w:pPr>
              <w:pStyle w:val="a4"/>
              <w:contextualSpacing/>
              <w:jc w:val="center"/>
            </w:pPr>
            <w:r w:rsidRPr="00496B49">
              <w:rPr>
                <w:rFonts w:ascii="Times New Roman" w:hAnsi="Times New Roman"/>
                <w:sz w:val="28"/>
                <w:szCs w:val="28"/>
              </w:rPr>
              <w:t>к</w:t>
            </w:r>
            <w:r w:rsidR="00E778E4" w:rsidRPr="00496B49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Сбор и анализ заявлений родителей (законных представите</w:t>
            </w:r>
            <w:r w:rsidR="008D2637" w:rsidRPr="00496B49">
              <w:rPr>
                <w:rFonts w:ascii="Times New Roman" w:hAnsi="Times New Roman"/>
                <w:sz w:val="28"/>
              </w:rPr>
              <w:t>лей) обучающихся, представленных</w:t>
            </w:r>
            <w:r w:rsidRPr="00496B49">
              <w:rPr>
                <w:rFonts w:ascii="Times New Roman" w:hAnsi="Times New Roman"/>
                <w:sz w:val="28"/>
              </w:rPr>
              <w:t xml:space="preserve"> любым доступным способом, в том числе и использованием </w:t>
            </w:r>
            <w:proofErr w:type="spellStart"/>
            <w:r w:rsidRPr="00496B49">
              <w:rPr>
                <w:rFonts w:ascii="Times New Roman" w:hAnsi="Times New Roman"/>
                <w:sz w:val="28"/>
              </w:rPr>
              <w:t>информационнотелекоммуникационной</w:t>
            </w:r>
            <w:proofErr w:type="spellEnd"/>
            <w:r w:rsidRPr="00496B49">
              <w:rPr>
                <w:rFonts w:ascii="Times New Roman" w:hAnsi="Times New Roman"/>
                <w:sz w:val="28"/>
              </w:rPr>
              <w:t xml:space="preserve">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</w:t>
            </w:r>
            <w:r w:rsidRPr="00496B49">
              <w:rPr>
                <w:rFonts w:ascii="Times New Roman" w:hAnsi="Times New Roman"/>
                <w:sz w:val="28"/>
              </w:rPr>
              <w:lastRenderedPageBreak/>
              <w:t xml:space="preserve">Интернет), имеющихся по месту проживания ученика. 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pStyle w:val="a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  <w:p w:rsidR="00E778E4" w:rsidRPr="00496B49" w:rsidRDefault="00E778E4" w:rsidP="00496B49">
            <w:pPr>
              <w:pStyle w:val="a4"/>
              <w:contextualSpacing/>
              <w:jc w:val="center"/>
            </w:pPr>
            <w:r w:rsidRPr="00496B4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062312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 </w:t>
            </w:r>
          </w:p>
          <w:p w:rsidR="00EF6BC1" w:rsidRPr="00496B49" w:rsidRDefault="00E65393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к</w:t>
            </w:r>
            <w:r w:rsidR="00E778E4" w:rsidRPr="00496B49">
              <w:rPr>
                <w:rFonts w:ascii="Times New Roman" w:hAnsi="Times New Roman"/>
                <w:sz w:val="28"/>
              </w:rPr>
              <w:t>лассные руководители</w:t>
            </w:r>
            <w:r w:rsidR="00EF6BC1" w:rsidRPr="00496B49">
              <w:rPr>
                <w:rFonts w:ascii="Times New Roman" w:hAnsi="Times New Roman"/>
                <w:sz w:val="28"/>
              </w:rPr>
              <w:t>,</w:t>
            </w:r>
          </w:p>
          <w:p w:rsidR="00E778E4" w:rsidRPr="00496B49" w:rsidRDefault="00EF6BC1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– перераспределение (уплотнение) тематических модулей, блоков, отдельных тем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  <w:r w:rsidRPr="00496B4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  <w:p w:rsidR="00E778E4" w:rsidRPr="00496B49" w:rsidRDefault="008D2637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у</w:t>
            </w:r>
            <w:r w:rsidR="00E778E4" w:rsidRPr="00496B49">
              <w:rPr>
                <w:rFonts w:ascii="Times New Roman" w:hAnsi="Times New Roman"/>
                <w:sz w:val="28"/>
              </w:rPr>
              <w:t>чителя-предметники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05.04.2020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 xml:space="preserve"> 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 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до 06.04.2020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 xml:space="preserve"> 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Классные руководители, учителя-</w:t>
            </w:r>
            <w:r w:rsidRPr="00496B49">
              <w:rPr>
                <w:rFonts w:ascii="Times New Roman" w:hAnsi="Times New Roman"/>
                <w:sz w:val="28"/>
              </w:rPr>
              <w:lastRenderedPageBreak/>
              <w:t xml:space="preserve">предметники  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lastRenderedPageBreak/>
              <w:t xml:space="preserve">Постоянно на период дистанционного </w:t>
            </w:r>
            <w:r w:rsidRPr="00496B49">
              <w:rPr>
                <w:rFonts w:ascii="Times New Roman" w:hAnsi="Times New Roman"/>
                <w:sz w:val="28"/>
              </w:rPr>
              <w:lastRenderedPageBreak/>
              <w:t>обучения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lastRenderedPageBreak/>
              <w:t>12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</w:t>
            </w:r>
            <w:r w:rsidR="008D2637" w:rsidRPr="00496B49">
              <w:rPr>
                <w:rFonts w:ascii="Times New Roman" w:hAnsi="Times New Roman"/>
                <w:sz w:val="28"/>
              </w:rPr>
              <w:t>ионное обучение.</w:t>
            </w:r>
            <w:r w:rsidRPr="00496B4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8D2637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д</w:t>
            </w:r>
            <w:bookmarkStart w:id="0" w:name="_GoBack"/>
            <w:bookmarkEnd w:id="0"/>
            <w:r w:rsidRPr="00496B49">
              <w:rPr>
                <w:rFonts w:ascii="Times New Roman" w:hAnsi="Times New Roman"/>
                <w:sz w:val="28"/>
              </w:rPr>
              <w:t xml:space="preserve">о </w:t>
            </w:r>
            <w:r w:rsidR="00E778E4" w:rsidRPr="00496B49">
              <w:rPr>
                <w:rFonts w:ascii="Times New Roman" w:hAnsi="Times New Roman"/>
                <w:sz w:val="28"/>
              </w:rPr>
              <w:t>03.04.2020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  <w:r w:rsidRPr="00496B49">
              <w:rPr>
                <w:rFonts w:ascii="Times New Roman" w:hAnsi="Times New Roman"/>
                <w:sz w:val="28"/>
              </w:rPr>
              <w:t xml:space="preserve"> </w:t>
            </w:r>
          </w:p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 </w:t>
            </w:r>
          </w:p>
          <w:p w:rsidR="00E778E4" w:rsidRPr="00496B49" w:rsidRDefault="00E778E4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Постоянно на период дистанционного обучения</w:t>
            </w:r>
          </w:p>
        </w:tc>
      </w:tr>
      <w:tr w:rsidR="00EF6BC1" w:rsidRPr="00496B49" w:rsidTr="00496B49"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  <w:r w:rsidRPr="00496B4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Постоянно на период дистанционного обучения</w:t>
            </w:r>
          </w:p>
        </w:tc>
      </w:tr>
      <w:tr w:rsidR="00EF6BC1" w:rsidRPr="00496B49" w:rsidTr="00A0261F">
        <w:trPr>
          <w:trHeight w:val="1713"/>
        </w:trPr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0" w:type="auto"/>
          </w:tcPr>
          <w:p w:rsidR="00E778E4" w:rsidRPr="00496B49" w:rsidRDefault="00E778E4" w:rsidP="00496B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  <w:r w:rsidR="008D2637" w:rsidRPr="00496B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40" w:type="dxa"/>
          </w:tcPr>
          <w:p w:rsidR="005638CA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Акъюлов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К.С.</w:t>
            </w:r>
          </w:p>
          <w:p w:rsidR="00E778E4" w:rsidRPr="00496B49" w:rsidRDefault="005638CA" w:rsidP="005638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2164" w:type="dxa"/>
          </w:tcPr>
          <w:p w:rsidR="00E778E4" w:rsidRPr="00496B49" w:rsidRDefault="00E778E4" w:rsidP="0049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496B49">
              <w:rPr>
                <w:rFonts w:ascii="Times New Roman" w:hAnsi="Times New Roman"/>
                <w:sz w:val="28"/>
              </w:rPr>
              <w:t>Согласно плану</w:t>
            </w:r>
            <w:r w:rsidR="00731F7A" w:rsidRPr="00496B49">
              <w:rPr>
                <w:rFonts w:ascii="Times New Roman" w:hAnsi="Times New Roman"/>
                <w:sz w:val="28"/>
              </w:rPr>
              <w:t xml:space="preserve"> ВСОКО </w:t>
            </w:r>
            <w:r w:rsidRPr="00496B4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5C3A5E" w:rsidRDefault="005C3A5E" w:rsidP="00A0261F">
      <w:pPr>
        <w:spacing w:after="200" w:line="276" w:lineRule="auto"/>
        <w:rPr>
          <w:rFonts w:ascii="Times New Roman" w:hAnsi="Times New Roman"/>
          <w:sz w:val="28"/>
        </w:rPr>
      </w:pPr>
    </w:p>
    <w:sectPr w:rsidR="005C3A5E" w:rsidSect="00EF6BC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0D36C2"/>
    <w:rsid w:val="00062312"/>
    <w:rsid w:val="000D36C2"/>
    <w:rsid w:val="003B0C12"/>
    <w:rsid w:val="00496B49"/>
    <w:rsid w:val="005638CA"/>
    <w:rsid w:val="005C3A5E"/>
    <w:rsid w:val="00683676"/>
    <w:rsid w:val="006B5A71"/>
    <w:rsid w:val="006E2948"/>
    <w:rsid w:val="00711A3C"/>
    <w:rsid w:val="00731F7A"/>
    <w:rsid w:val="00741DE3"/>
    <w:rsid w:val="007D4F77"/>
    <w:rsid w:val="007D686F"/>
    <w:rsid w:val="008D2637"/>
    <w:rsid w:val="00950A11"/>
    <w:rsid w:val="00A0261F"/>
    <w:rsid w:val="00CD7D9F"/>
    <w:rsid w:val="00DB7020"/>
    <w:rsid w:val="00E65393"/>
    <w:rsid w:val="00E778E4"/>
    <w:rsid w:val="00E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9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1F7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sei2\Desktop\&#1044;&#1083;&#1103;%20&#1089;&#1072;&#1081;&#1090;&#1072;%2021.04.2020\&#1044;&#1086;&#1088;&#1086;&#1078;&#1085;&#1072;&#1103;%20&#1082;&#1072;&#1088;&#1090;&#1072;%20&#1087;&#1086;%20&#1086;&#1073;&#1077;&#1089;&#1087;&#1077;&#1095;&#1077;&#1085;&#1080;&#1102;%20&#1087;&#1077;&#1088;&#1077;&#1093;&#1086;&#1076;&#1072;%20&#1085;&#1072;%20&#1076;&#1080;&#1089;&#1090;&#1072;&#1085;&#1094;&#1080;&#1086;&#1085;&#1085;&#1086;&#1077;%20&#1086;&#1073;&#1091;&#1095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9EB6-7755-4E24-863B-F7F43873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Дорожная карта по обеспечению перехода на дистанционное обучение</Template>
  <TotalTime>7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3</cp:revision>
  <dcterms:created xsi:type="dcterms:W3CDTF">2020-04-21T14:51:00Z</dcterms:created>
  <dcterms:modified xsi:type="dcterms:W3CDTF">2020-04-21T14:59:00Z</dcterms:modified>
</cp:coreProperties>
</file>