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D3" w:rsidRDefault="007D71D3"/>
    <w:tbl>
      <w:tblPr>
        <w:tblW w:w="9840" w:type="dxa"/>
        <w:tblInd w:w="-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05"/>
        <w:gridCol w:w="1500"/>
        <w:gridCol w:w="4335"/>
      </w:tblGrid>
      <w:tr w:rsidR="007D71D3" w:rsidRPr="00FF7592" w:rsidTr="007D71D3">
        <w:tc>
          <w:tcPr>
            <w:tcW w:w="400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D71D3" w:rsidRPr="00FF7592" w:rsidRDefault="007D71D3" w:rsidP="00DB1B9D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БАШҠОРТОСТАН РЕСПУБЛИКАҺ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7D71D3" w:rsidRPr="00FF7592" w:rsidRDefault="007D71D3" w:rsidP="0073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МӘҒАРИФ МИНИСТРЛЫҒ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</w:p>
          <w:p w:rsidR="007D71D3" w:rsidRPr="00FF7592" w:rsidRDefault="007D71D3" w:rsidP="00DB1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БАШКОРТОСТАН РЕСПУБЛИКАҺ</w:t>
            </w:r>
            <w:proofErr w:type="gram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proofErr w:type="gram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  ЕЙӘНСУРА РАЙОНЫ  МУНИЦИПАЛЬ РАЙОН НОВОНИКОЛАЕВКА АУЫЛЫ ТӨП ДӨЙӨМ БЕЛЕМ БИРЕY МӘКТӘП-ИНТЕРНАТЫ МУНИЦИПАЛЬ  ДӨЙӨМ БЕЛЕМ БИРЕY АВТОНОМИЯЛЫ УЧРЕЖДЕНИЕҺЫ </w:t>
            </w:r>
          </w:p>
          <w:p w:rsidR="007D71D3" w:rsidRDefault="007D71D3" w:rsidP="00DB1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453397. БР, Ейәнсура районы, Новониколаевка </w:t>
            </w:r>
            <w:proofErr w:type="spell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ауылы</w:t>
            </w:r>
            <w:proofErr w:type="spell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7D71D3" w:rsidRPr="00FF7592" w:rsidRDefault="007D71D3" w:rsidP="00DB1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Үҙәк  </w:t>
            </w:r>
            <w:proofErr w:type="spellStart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урамы</w:t>
            </w:r>
            <w:proofErr w:type="spellEnd"/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, 63. </w:t>
            </w:r>
          </w:p>
          <w:p w:rsidR="007D71D3" w:rsidRPr="00FF7592" w:rsidRDefault="007D71D3" w:rsidP="00DB1B9D">
            <w:pPr>
              <w:widowControl w:val="0"/>
              <w:suppressAutoHyphens/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Тел.: (34785) 28555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D71D3" w:rsidRPr="00FF7592" w:rsidRDefault="007D71D3" w:rsidP="00DB1B9D">
            <w:pPr>
              <w:pStyle w:val="a4"/>
              <w:snapToGri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35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7D71D3" w:rsidRPr="00FF7592" w:rsidRDefault="007D71D3" w:rsidP="00DB1B9D">
            <w:pPr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16"/>
                <w:szCs w:val="16"/>
                <w:lang w:eastAsia="hi-IN" w:bidi="hi-IN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РЕСПУБЛИКА  БАШКОРТОСТАН</w:t>
            </w:r>
          </w:p>
          <w:p w:rsidR="007D71D3" w:rsidRPr="00FF7592" w:rsidRDefault="007D71D3" w:rsidP="00734A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МИНИСТЕРСТВО    ОБРАЗОВАНИЯ</w:t>
            </w:r>
          </w:p>
          <w:p w:rsidR="007D71D3" w:rsidRPr="00FF7592" w:rsidRDefault="007D71D3" w:rsidP="00DB1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МУНИЦИПАЛЬНОЕ ОБЩЕОБРАЗОВАТЕЛЬНОЕ АВТОНОМНОЕ УЧРЕЖДЕНИЕ ШКОЛА-ИНТЕРНАТ ОСНОВНОГО ОБЩЕГО ОБРАЗОВАНИЯ </w:t>
            </w:r>
          </w:p>
          <w:p w:rsidR="007D71D3" w:rsidRPr="00FF7592" w:rsidRDefault="007D71D3" w:rsidP="00DB1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д. НОВОНИКОЛАЕВКА МУНИЦИПАЛЬНОГО  РАЙОНА ЗИАНЧУРИНСКИЙ РАЙОН РЕСПУБЛИКИ БАШКОРТОСТАН</w:t>
            </w:r>
          </w:p>
          <w:p w:rsidR="007D71D3" w:rsidRPr="00FF7592" w:rsidRDefault="007D71D3" w:rsidP="00DB1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453397 д. Новониколаевка</w:t>
            </w:r>
          </w:p>
          <w:p w:rsidR="007D71D3" w:rsidRPr="00FF7592" w:rsidRDefault="007D71D3" w:rsidP="00DB1B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ул. Центральная,63.</w:t>
            </w:r>
          </w:p>
          <w:p w:rsidR="007D71D3" w:rsidRPr="00FF7592" w:rsidRDefault="007D71D3" w:rsidP="00DB1B9D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7592">
              <w:rPr>
                <w:rFonts w:ascii="Times New Roman" w:hAnsi="Times New Roman" w:cs="Times New Roman"/>
                <w:sz w:val="16"/>
                <w:szCs w:val="16"/>
              </w:rPr>
              <w:t>Тел. (34785) 28555</w:t>
            </w:r>
          </w:p>
        </w:tc>
      </w:tr>
    </w:tbl>
    <w:p w:rsidR="007D71D3" w:rsidRDefault="007D71D3" w:rsidP="007D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</w:t>
      </w:r>
      <w:r w:rsidR="00734A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ПРИКАЗ №123</w:t>
      </w:r>
    </w:p>
    <w:p w:rsidR="007D71D3" w:rsidRDefault="00605301" w:rsidP="007D7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7D7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августа 2020 года</w:t>
      </w:r>
    </w:p>
    <w:p w:rsidR="009A79CB" w:rsidRPr="009A79CB" w:rsidRDefault="009A79CB" w:rsidP="009A79CB">
      <w:pPr>
        <w:pStyle w:val="1"/>
        <w:rPr>
          <w:rFonts w:ascii="Times New Roman" w:hAnsi="Times New Roman" w:cs="Times New Roman"/>
          <w:color w:val="auto"/>
        </w:rPr>
      </w:pPr>
      <w:r w:rsidRPr="00EA0906">
        <w:rPr>
          <w:rFonts w:ascii="Times New Roman" w:hAnsi="Times New Roman" w:cs="Times New Roman"/>
          <w:color w:val="auto"/>
        </w:rPr>
        <w:t xml:space="preserve">Приказ о мерах по предотвращению распространения новой </w:t>
      </w:r>
      <w:proofErr w:type="spellStart"/>
      <w:r w:rsidRPr="00EA0906">
        <w:rPr>
          <w:rFonts w:ascii="Times New Roman" w:hAnsi="Times New Roman" w:cs="Times New Roman"/>
          <w:color w:val="auto"/>
        </w:rPr>
        <w:t>коронавирусной</w:t>
      </w:r>
      <w:proofErr w:type="spellEnd"/>
      <w:r w:rsidRPr="00EA0906">
        <w:rPr>
          <w:rFonts w:ascii="Times New Roman" w:hAnsi="Times New Roman" w:cs="Times New Roman"/>
          <w:color w:val="auto"/>
        </w:rPr>
        <w:t xml:space="preserve"> инфекции (2019-nCoV)</w:t>
      </w:r>
    </w:p>
    <w:p w:rsidR="009A79CB" w:rsidRPr="00EA0906" w:rsidRDefault="009A79CB" w:rsidP="009A79CB">
      <w:pPr>
        <w:pStyle w:val="a7"/>
        <w:rPr>
          <w:rFonts w:ascii="Times New Roman" w:hAnsi="Times New Roman" w:cs="Times New Roman"/>
          <w:color w:val="auto"/>
          <w:shd w:val="clear" w:color="auto" w:fill="F0F0F0"/>
        </w:rPr>
      </w:pP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79C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9A79CB">
        <w:rPr>
          <w:rFonts w:ascii="Times New Roman" w:hAnsi="Times New Roman" w:cs="Times New Roman"/>
          <w:sz w:val="28"/>
          <w:szCs w:val="28"/>
        </w:rPr>
        <w:t xml:space="preserve"> от 21.12.1994 N 68-ФЗ "О защите населения и территорий от чрезвычайных ситуаций природного и техногенного характера",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9A79CB">
        <w:rPr>
          <w:rFonts w:ascii="Times New Roman" w:hAnsi="Times New Roman" w:cs="Times New Roman"/>
          <w:sz w:val="28"/>
          <w:szCs w:val="28"/>
        </w:rPr>
        <w:t xml:space="preserve"> от 30.03.1999 N 52-ФЗ "О санитарно-эпидемиологическом благополучии населения", учитывая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рекомендации</w:t>
      </w:r>
      <w:r w:rsidRPr="009A79C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прав потребителей и благополучия человека от 10.03.2020 N 02/3853-2020-27 по профилактике новой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(2019-nСоV),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рекомендации</w:t>
      </w:r>
      <w:r w:rsidRPr="009A79CB">
        <w:rPr>
          <w:rFonts w:ascii="Times New Roman" w:hAnsi="Times New Roman" w:cs="Times New Roman"/>
          <w:sz w:val="28"/>
          <w:szCs w:val="28"/>
        </w:rPr>
        <w:t xml:space="preserve"> для работодателей по профилактике</w:t>
      </w:r>
      <w:proofErr w:type="gramEnd"/>
      <w:r w:rsidRPr="009A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на рабочих местах от 07.04.2020 N 02/6338-2020-15 в целях предотвращения распространения новой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(2019-nCoV),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Письмо</w:t>
      </w:r>
      <w:r w:rsidRPr="009A79CB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защиты прав потребителей и благополучия человека от 20 апреля 2020 г. N 02/7376-2020-24 "О направлении рекомендаций по организации работы предприятий в условиях распространения рисков COVID-19"</w:t>
      </w:r>
      <w:proofErr w:type="gramEnd"/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</w:p>
    <w:p w:rsidR="009A79CB" w:rsidRPr="009A79CB" w:rsidRDefault="009A79CB" w:rsidP="009A79CB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>приказываю:</w:t>
      </w:r>
    </w:p>
    <w:p w:rsidR="009A79CB" w:rsidRPr="009A79CB" w:rsidRDefault="00762E87" w:rsidP="009A79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Завхозу Султанову Р.Р.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</w:p>
    <w:p w:rsidR="009A79CB" w:rsidRPr="00EF3099" w:rsidRDefault="00762E87" w:rsidP="00EF3099">
      <w:pPr>
        <w:pStyle w:val="a8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П</w:t>
      </w:r>
      <w:r w:rsidR="009A79CB" w:rsidRPr="00EF3099">
        <w:rPr>
          <w:rFonts w:ascii="Times New Roman" w:hAnsi="Times New Roman" w:cs="Times New Roman"/>
          <w:sz w:val="28"/>
          <w:szCs w:val="28"/>
        </w:rPr>
        <w:t xml:space="preserve">ровести разъяснительную работу в трудовом коллективе о профилактике внебольничных пневмоний, а также </w:t>
      </w:r>
      <w:r w:rsidR="009A79CB" w:rsidRPr="00EF3099">
        <w:rPr>
          <w:rFonts w:ascii="Times New Roman" w:hAnsi="Times New Roman" w:cs="Times New Roman"/>
          <w:sz w:val="28"/>
          <w:szCs w:val="28"/>
        </w:rPr>
        <w:lastRenderedPageBreak/>
        <w:t>необходимости своевременного обращения за медицинской помощью при появлении первых симптомов респираторных заболеваний.</w:t>
      </w:r>
    </w:p>
    <w:bookmarkEnd w:id="0"/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>Информировать работников: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- о клинических признаках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COVID-19 (ОРВИ);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- о действиях при выявлении признаков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COVID-19 (ОРВИ) у работника и (или) членов его семьи в домашних условиях;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- о действиях при выявлении признаков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COVID-19 (ОРВИ) у работника на рабочем месте;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- о мерах профилактики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COVID-19 (ОРВИ), о необходимости соблюдения правил личной и общественной гигиены: режима регулярного мытья рук с мылом или обработки кожными антисептиками - в течение всего рабочего дня, после каждого посещения туалета;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- о правилах использования спецодежды и </w:t>
      </w:r>
      <w:proofErr w:type="gramStart"/>
      <w:r w:rsidRPr="009A79CB">
        <w:rPr>
          <w:rFonts w:ascii="Times New Roman" w:hAnsi="Times New Roman" w:cs="Times New Roman"/>
          <w:sz w:val="28"/>
          <w:szCs w:val="28"/>
        </w:rPr>
        <w:t>СИЗ</w:t>
      </w:r>
      <w:proofErr w:type="gramEnd"/>
      <w:r w:rsidRPr="009A79CB">
        <w:rPr>
          <w:rFonts w:ascii="Times New Roman" w:hAnsi="Times New Roman" w:cs="Times New Roman"/>
          <w:sz w:val="28"/>
          <w:szCs w:val="28"/>
        </w:rPr>
        <w:t>, в т. ч. масок и перчаток;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>- о "горячих" телефонах для вызова врача и для получения необходимых консультаций;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- об официальных информационных ресурсах (сайты </w:t>
      </w:r>
      <w:r w:rsidRPr="009A79CB">
        <w:rPr>
          <w:rStyle w:val="a6"/>
          <w:rFonts w:ascii="Times New Roman" w:hAnsi="Times New Roman"/>
          <w:color w:val="auto"/>
          <w:sz w:val="28"/>
          <w:szCs w:val="28"/>
        </w:rPr>
        <w:t>Всемирной организации</w:t>
      </w:r>
      <w:r w:rsidRPr="009A79CB">
        <w:rPr>
          <w:rFonts w:ascii="Times New Roman" w:hAnsi="Times New Roman" w:cs="Times New Roman"/>
          <w:sz w:val="28"/>
          <w:szCs w:val="28"/>
        </w:rPr>
        <w:t xml:space="preserve"> здравоохранения, органов исполнительной власти субъектов Российской Федерации, территориальных органов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>);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>- об ответственности за распространение ложной информации.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9A79CB">
        <w:rPr>
          <w:rFonts w:ascii="Times New Roman" w:hAnsi="Times New Roman" w:cs="Times New Roman"/>
          <w:sz w:val="28"/>
          <w:szCs w:val="28"/>
        </w:rPr>
        <w:t xml:space="preserve">2. Оказывать работникам содействие в обеспечении и осуществлять контроль соблюдения режима самоизоляции на дому на установленный срок (14 дней) при возвращении из стран, где зарегистрированы случаи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9A79CB">
        <w:rPr>
          <w:rFonts w:ascii="Times New Roman" w:hAnsi="Times New Roman" w:cs="Times New Roman"/>
          <w:sz w:val="28"/>
          <w:szCs w:val="28"/>
        </w:rPr>
        <w:t xml:space="preserve">3. Обеспечить работникам в организации (на предприятии) возможность обработки рук кожными антисептиками, предназначенными для этих целей с установлением </w:t>
      </w:r>
      <w:proofErr w:type="gramStart"/>
      <w:r w:rsidRPr="009A79C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A79CB">
        <w:rPr>
          <w:rFonts w:ascii="Times New Roman" w:hAnsi="Times New Roman" w:cs="Times New Roman"/>
          <w:sz w:val="28"/>
          <w:szCs w:val="28"/>
        </w:rPr>
        <w:t xml:space="preserve"> соблюдением этой гигиенической процедуры.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2"/>
      <w:r w:rsidRPr="009A79C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A79CB">
        <w:rPr>
          <w:rFonts w:ascii="Times New Roman" w:hAnsi="Times New Roman" w:cs="Times New Roman"/>
          <w:sz w:val="28"/>
          <w:szCs w:val="28"/>
        </w:rPr>
        <w:t xml:space="preserve">Осуществлять контроль температуры тела работников при входе работников в организацию (предприятие)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заболевания, </w:t>
      </w:r>
      <w:r w:rsidRPr="009A79CB">
        <w:rPr>
          <w:rFonts w:ascii="Times New Roman" w:hAnsi="Times New Roman" w:cs="Times New Roman"/>
          <w:sz w:val="28"/>
          <w:szCs w:val="28"/>
        </w:rPr>
        <w:lastRenderedPageBreak/>
        <w:t>опрос и осмотр работников на признаки респираторных заболеваний, с термометрией в течение рабочего дня (периодичность 1 раз в 4 часа</w:t>
      </w:r>
      <w:proofErr w:type="gramEnd"/>
      <w:r w:rsidRPr="009A79CB">
        <w:rPr>
          <w:rFonts w:ascii="Times New Roman" w:hAnsi="Times New Roman" w:cs="Times New Roman"/>
          <w:sz w:val="28"/>
          <w:szCs w:val="28"/>
        </w:rPr>
        <w:t>).</w:t>
      </w:r>
    </w:p>
    <w:bookmarkEnd w:id="3"/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Данные по контролю температуры и иные сведения о состоянии здоровья работников, свидетельствующие о возможности выполнения работником трудовых функций, заносятся в Журнал контроля температуры тела работников с целью предотвращения распространения новой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bookmarkStart w:id="4" w:name="sub_5"/>
      <w:r w:rsidRPr="009A79CB">
        <w:rPr>
          <w:rFonts w:ascii="Times New Roman" w:hAnsi="Times New Roman" w:cs="Times New Roman"/>
          <w:sz w:val="28"/>
          <w:szCs w:val="28"/>
        </w:rPr>
        <w:t xml:space="preserve">5. Проводить опрос с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Федерации. </w:t>
      </w:r>
      <w:proofErr w:type="gramStart"/>
      <w:r w:rsidRPr="009A79CB">
        <w:rPr>
          <w:rFonts w:ascii="Times New Roman" w:hAnsi="Times New Roman" w:cs="Times New Roman"/>
          <w:sz w:val="28"/>
          <w:szCs w:val="28"/>
        </w:rPr>
        <w:t>Осуществлять контроль вызова работником врача для оказания первичной медицинской помощи заболевшему на дому.</w:t>
      </w:r>
      <w:proofErr w:type="gramEnd"/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bookmarkStart w:id="5" w:name="sub_6"/>
      <w:bookmarkEnd w:id="4"/>
      <w:r w:rsidRPr="009A79CB">
        <w:rPr>
          <w:rFonts w:ascii="Times New Roman" w:hAnsi="Times New Roman" w:cs="Times New Roman"/>
          <w:sz w:val="28"/>
          <w:szCs w:val="28"/>
        </w:rPr>
        <w:t>6. Запретить работникам прием пищи на рабочих местах, пищу принимать только в специально отведенной комнате приема пищи.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bookmarkStart w:id="6" w:name="sub_7"/>
      <w:bookmarkEnd w:id="5"/>
      <w:r w:rsidRPr="009A79CB">
        <w:rPr>
          <w:rFonts w:ascii="Times New Roman" w:hAnsi="Times New Roman" w:cs="Times New Roman"/>
          <w:sz w:val="28"/>
          <w:szCs w:val="28"/>
        </w:rPr>
        <w:t>7. Отделу по административно-хозяйственной части:</w:t>
      </w:r>
    </w:p>
    <w:bookmarkEnd w:id="6"/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A79CB">
        <w:rPr>
          <w:rFonts w:ascii="Times New Roman" w:hAnsi="Times New Roman" w:cs="Times New Roman"/>
          <w:sz w:val="28"/>
          <w:szCs w:val="28"/>
        </w:rPr>
        <w:t xml:space="preserve">- осуществлять ежедневную (ежесменную) влажную уборку производственных, служебных помещений с применением дезинфицирующих средств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спинок стульев работников, оргтехники), мест общего пользования (комнаты приема пищи, отдыха, туалетных комнат, комнаты и оборудования для занятия спортом и т. п.), во всех помещениях - с кратностью обработки каждые 2-4 часа;</w:t>
      </w:r>
      <w:proofErr w:type="gramEnd"/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- применять меры по регулярному обеззараживанию воздуха в рабочих помещениях с применением бактерицидных ламп, </w:t>
      </w:r>
      <w:proofErr w:type="spellStart"/>
      <w:r w:rsidRPr="009A79CB">
        <w:rPr>
          <w:rFonts w:ascii="Times New Roman" w:hAnsi="Times New Roman" w:cs="Times New Roman"/>
          <w:sz w:val="28"/>
          <w:szCs w:val="28"/>
        </w:rPr>
        <w:t>рециркуляторов</w:t>
      </w:r>
      <w:proofErr w:type="spellEnd"/>
      <w:r w:rsidRPr="009A79CB">
        <w:rPr>
          <w:rFonts w:ascii="Times New Roman" w:hAnsi="Times New Roman" w:cs="Times New Roman"/>
          <w:sz w:val="28"/>
          <w:szCs w:val="28"/>
        </w:rPr>
        <w:t xml:space="preserve"> воздуха (по возможности).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bookmarkStart w:id="7" w:name="sub_8"/>
      <w:r w:rsidRPr="009A79CB">
        <w:rPr>
          <w:rFonts w:ascii="Times New Roman" w:hAnsi="Times New Roman" w:cs="Times New Roman"/>
          <w:sz w:val="28"/>
          <w:szCs w:val="28"/>
        </w:rPr>
        <w:t>8. Заведующему по административно-хозяйственной части:</w:t>
      </w:r>
    </w:p>
    <w:bookmarkEnd w:id="7"/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>- обеспечивать наличие в организации не менее чем пятидневного запаса дезинфицирующих сре</w:t>
      </w:r>
      <w:proofErr w:type="gramStart"/>
      <w:r w:rsidRPr="009A79C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9A79CB">
        <w:rPr>
          <w:rFonts w:ascii="Times New Roman" w:hAnsi="Times New Roman" w:cs="Times New Roman"/>
          <w:sz w:val="28"/>
          <w:szCs w:val="28"/>
        </w:rPr>
        <w:t>я уборки помещений и обработки рук сотрудников, средств индивидуальной защиты органов дыхания на случай выявления лиц с признаками инфекционного заболевания (маски, респираторы);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- обеспечивать работников на рабочих местах запасом одноразовых масок (исходя из продолжительности рабочей смены и смены масок не реже 1 раза </w:t>
      </w:r>
      <w:r w:rsidRPr="009A79CB">
        <w:rPr>
          <w:rFonts w:ascii="Times New Roman" w:hAnsi="Times New Roman" w:cs="Times New Roman"/>
          <w:sz w:val="28"/>
          <w:szCs w:val="28"/>
        </w:rPr>
        <w:lastRenderedPageBreak/>
        <w:t>в 3 часа), а также дезинфицирующих салфеток, кожных антисептиков для обработки рук, дезинфицирующих средств, перчаток;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>- контролировать использование указанных средств;</w:t>
      </w:r>
    </w:p>
    <w:p w:rsidR="009A79CB" w:rsidRP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>- орган</w:t>
      </w:r>
      <w:r w:rsidR="00F91DC8">
        <w:rPr>
          <w:rFonts w:ascii="Times New Roman" w:hAnsi="Times New Roman" w:cs="Times New Roman"/>
          <w:sz w:val="28"/>
          <w:szCs w:val="28"/>
        </w:rPr>
        <w:t>изовать посещение столовой учащимися</w:t>
      </w:r>
      <w:r w:rsidRPr="009A79CB">
        <w:rPr>
          <w:rFonts w:ascii="Times New Roman" w:hAnsi="Times New Roman" w:cs="Times New Roman"/>
          <w:sz w:val="28"/>
          <w:szCs w:val="28"/>
        </w:rPr>
        <w:t xml:space="preserve"> в строго определенное время по утвержденному графику.</w:t>
      </w:r>
    </w:p>
    <w:p w:rsidR="009A79CB" w:rsidRPr="009A79CB" w:rsidRDefault="00075797" w:rsidP="009A79CB">
      <w:pPr>
        <w:rPr>
          <w:rFonts w:ascii="Times New Roman" w:hAnsi="Times New Roman" w:cs="Times New Roman"/>
          <w:sz w:val="28"/>
          <w:szCs w:val="28"/>
        </w:rPr>
      </w:pPr>
      <w:bookmarkStart w:id="8" w:name="sub_20"/>
      <w:r>
        <w:rPr>
          <w:rFonts w:ascii="Times New Roman" w:hAnsi="Times New Roman" w:cs="Times New Roman"/>
          <w:sz w:val="28"/>
          <w:szCs w:val="28"/>
        </w:rPr>
        <w:t>9</w:t>
      </w:r>
      <w:r w:rsidR="009A79CB" w:rsidRPr="009A79CB">
        <w:rPr>
          <w:rFonts w:ascii="Times New Roman" w:hAnsi="Times New Roman" w:cs="Times New Roman"/>
          <w:sz w:val="28"/>
          <w:szCs w:val="28"/>
        </w:rPr>
        <w:t>. Обеспечить прохождение предварительных и периодических медицинских осмотров в установленном порядке. При организации медицинских осмотров и выборе медицинской организации предпочтение отдавать медицинским организациям, имеющим возможность организации мобильных медицинских комплексов, с выездом на предприятие.</w:t>
      </w:r>
    </w:p>
    <w:p w:rsidR="009A79CB" w:rsidRPr="009A79CB" w:rsidRDefault="00075797" w:rsidP="009A79CB">
      <w:pPr>
        <w:rPr>
          <w:rFonts w:ascii="Times New Roman" w:hAnsi="Times New Roman" w:cs="Times New Roman"/>
          <w:sz w:val="28"/>
          <w:szCs w:val="28"/>
        </w:rPr>
      </w:pPr>
      <w:bookmarkStart w:id="9" w:name="sub_21"/>
      <w:bookmarkEnd w:id="8"/>
      <w:r>
        <w:rPr>
          <w:rFonts w:ascii="Times New Roman" w:hAnsi="Times New Roman" w:cs="Times New Roman"/>
          <w:sz w:val="28"/>
          <w:szCs w:val="28"/>
        </w:rPr>
        <w:t>10</w:t>
      </w:r>
      <w:r w:rsidR="009A79CB" w:rsidRPr="009A79CB">
        <w:rPr>
          <w:rFonts w:ascii="Times New Roman" w:hAnsi="Times New Roman" w:cs="Times New Roman"/>
          <w:sz w:val="28"/>
          <w:szCs w:val="28"/>
        </w:rPr>
        <w:t xml:space="preserve">. 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</w:t>
      </w:r>
      <w:proofErr w:type="gramStart"/>
      <w:r w:rsidR="009A79CB" w:rsidRPr="009A79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A79CB" w:rsidRPr="009A79CB">
        <w:rPr>
          <w:rFonts w:ascii="Times New Roman" w:hAnsi="Times New Roman" w:cs="Times New Roman"/>
          <w:sz w:val="28"/>
          <w:szCs w:val="28"/>
        </w:rPr>
        <w:t xml:space="preserve"> всех контактах заболевшего новой </w:t>
      </w:r>
      <w:proofErr w:type="spellStart"/>
      <w:r w:rsidR="009A79CB" w:rsidRPr="009A79C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A79CB" w:rsidRPr="009A79CB">
        <w:rPr>
          <w:rFonts w:ascii="Times New Roman" w:hAnsi="Times New Roman" w:cs="Times New Roman"/>
          <w:sz w:val="28"/>
          <w:szCs w:val="28"/>
        </w:rPr>
        <w:t xml:space="preserve"> инфекцией (COVID-19) в связи с исполнением им трудовых функций, обеспечить проведение дезинфекции помещений, где находился заболевший.</w:t>
      </w:r>
    </w:p>
    <w:p w:rsidR="009A79CB" w:rsidRPr="00075797" w:rsidRDefault="009A79CB" w:rsidP="009A79CB">
      <w:pPr>
        <w:rPr>
          <w:rFonts w:ascii="Times New Roman" w:hAnsi="Times New Roman" w:cs="Times New Roman"/>
          <w:sz w:val="28"/>
          <w:szCs w:val="28"/>
        </w:rPr>
      </w:pPr>
      <w:bookmarkStart w:id="10" w:name="sub_22"/>
      <w:bookmarkEnd w:id="9"/>
      <w:r w:rsidRPr="009A79CB">
        <w:rPr>
          <w:rFonts w:ascii="Times New Roman" w:hAnsi="Times New Roman" w:cs="Times New Roman"/>
          <w:sz w:val="28"/>
          <w:szCs w:val="28"/>
        </w:rPr>
        <w:t xml:space="preserve">22. </w:t>
      </w:r>
      <w:bookmarkEnd w:id="10"/>
      <w:proofErr w:type="gramStart"/>
      <w:r w:rsidRPr="009A79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79CB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дир</w:t>
      </w:r>
      <w:r w:rsidR="00075797">
        <w:rPr>
          <w:rFonts w:ascii="Times New Roman" w:hAnsi="Times New Roman" w:cs="Times New Roman"/>
          <w:sz w:val="28"/>
          <w:szCs w:val="28"/>
        </w:rPr>
        <w:t xml:space="preserve">ектора (АХЧ) </w:t>
      </w:r>
      <w:proofErr w:type="spellStart"/>
      <w:r w:rsidR="00075797">
        <w:rPr>
          <w:rFonts w:ascii="Times New Roman" w:hAnsi="Times New Roman" w:cs="Times New Roman"/>
          <w:sz w:val="28"/>
          <w:szCs w:val="28"/>
        </w:rPr>
        <w:t>__________Султанова</w:t>
      </w:r>
      <w:proofErr w:type="spellEnd"/>
      <w:r w:rsidR="00075797">
        <w:rPr>
          <w:rFonts w:ascii="Times New Roman" w:hAnsi="Times New Roman" w:cs="Times New Roman"/>
          <w:sz w:val="28"/>
          <w:szCs w:val="28"/>
        </w:rPr>
        <w:t xml:space="preserve"> Р.Р.</w:t>
      </w:r>
    </w:p>
    <w:p w:rsidR="009A79CB" w:rsidRPr="00075797" w:rsidRDefault="009A79CB" w:rsidP="009A79CB">
      <w:pPr>
        <w:tabs>
          <w:tab w:val="left" w:pos="3375"/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>Директор школы</w:t>
      </w:r>
      <w:r w:rsidR="00075797">
        <w:rPr>
          <w:rFonts w:ascii="Times New Roman" w:hAnsi="Times New Roman" w:cs="Times New Roman"/>
          <w:sz w:val="28"/>
          <w:szCs w:val="28"/>
        </w:rPr>
        <w:t>:</w:t>
      </w:r>
      <w:r w:rsidR="00075797">
        <w:rPr>
          <w:rFonts w:ascii="Times New Roman" w:hAnsi="Times New Roman" w:cs="Times New Roman"/>
          <w:b/>
          <w:bCs/>
          <w:sz w:val="28"/>
          <w:szCs w:val="28"/>
        </w:rPr>
        <w:t xml:space="preserve">   ________________</w:t>
      </w:r>
      <w:r w:rsidRPr="009A79CB"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spellStart"/>
      <w:r w:rsidR="00075797">
        <w:rPr>
          <w:rFonts w:ascii="Times New Roman" w:hAnsi="Times New Roman" w:cs="Times New Roman"/>
          <w:sz w:val="28"/>
          <w:szCs w:val="28"/>
        </w:rPr>
        <w:t>Акъюлов</w:t>
      </w:r>
      <w:proofErr w:type="spellEnd"/>
      <w:r w:rsidR="00075797">
        <w:rPr>
          <w:rFonts w:ascii="Times New Roman" w:hAnsi="Times New Roman" w:cs="Times New Roman"/>
          <w:sz w:val="28"/>
          <w:szCs w:val="28"/>
        </w:rPr>
        <w:t xml:space="preserve"> К.С.</w:t>
      </w:r>
    </w:p>
    <w:p w:rsidR="009A79CB" w:rsidRDefault="009A79CB" w:rsidP="009A79CB">
      <w:pPr>
        <w:rPr>
          <w:rFonts w:ascii="Times New Roman" w:hAnsi="Times New Roman" w:cs="Times New Roman"/>
          <w:sz w:val="28"/>
          <w:szCs w:val="28"/>
        </w:rPr>
      </w:pPr>
      <w:r w:rsidRPr="009A79CB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9A79CB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9A79CB">
        <w:rPr>
          <w:rFonts w:ascii="Times New Roman" w:hAnsi="Times New Roman" w:cs="Times New Roman"/>
          <w:sz w:val="28"/>
          <w:szCs w:val="28"/>
        </w:rPr>
        <w:t>:</w:t>
      </w:r>
    </w:p>
    <w:p w:rsidR="00762E87" w:rsidRDefault="00762E87" w:rsidP="009A79CB">
      <w:pPr>
        <w:rPr>
          <w:rFonts w:ascii="Times New Roman" w:hAnsi="Times New Roman" w:cs="Times New Roman"/>
          <w:sz w:val="28"/>
          <w:szCs w:val="28"/>
        </w:rPr>
      </w:pPr>
    </w:p>
    <w:p w:rsidR="00762E87" w:rsidRDefault="00762E87" w:rsidP="009A79CB">
      <w:pPr>
        <w:rPr>
          <w:rFonts w:ascii="Times New Roman" w:hAnsi="Times New Roman" w:cs="Times New Roman"/>
          <w:sz w:val="28"/>
          <w:szCs w:val="28"/>
        </w:rPr>
      </w:pPr>
    </w:p>
    <w:p w:rsidR="00762E87" w:rsidRDefault="00762E87" w:rsidP="009A79CB">
      <w:pPr>
        <w:rPr>
          <w:rFonts w:ascii="Times New Roman" w:hAnsi="Times New Roman" w:cs="Times New Roman"/>
          <w:sz w:val="28"/>
          <w:szCs w:val="28"/>
        </w:rPr>
      </w:pPr>
    </w:p>
    <w:p w:rsidR="00762E87" w:rsidRDefault="00762E87" w:rsidP="009A79CB">
      <w:pPr>
        <w:rPr>
          <w:rFonts w:ascii="Times New Roman" w:hAnsi="Times New Roman" w:cs="Times New Roman"/>
          <w:sz w:val="28"/>
          <w:szCs w:val="28"/>
        </w:rPr>
      </w:pPr>
    </w:p>
    <w:p w:rsidR="00762E87" w:rsidRDefault="00762E87" w:rsidP="009A79CB">
      <w:pPr>
        <w:rPr>
          <w:rFonts w:ascii="Times New Roman" w:hAnsi="Times New Roman" w:cs="Times New Roman"/>
          <w:sz w:val="28"/>
          <w:szCs w:val="28"/>
        </w:rPr>
      </w:pPr>
    </w:p>
    <w:p w:rsidR="00762E87" w:rsidRDefault="00762E87" w:rsidP="009A79CB">
      <w:pPr>
        <w:rPr>
          <w:rFonts w:ascii="Times New Roman" w:hAnsi="Times New Roman" w:cs="Times New Roman"/>
          <w:sz w:val="28"/>
          <w:szCs w:val="28"/>
        </w:rPr>
      </w:pPr>
    </w:p>
    <w:p w:rsidR="00762E87" w:rsidRDefault="00762E87" w:rsidP="009A79CB">
      <w:pPr>
        <w:rPr>
          <w:rFonts w:ascii="Times New Roman" w:hAnsi="Times New Roman" w:cs="Times New Roman"/>
          <w:sz w:val="28"/>
          <w:szCs w:val="28"/>
        </w:rPr>
      </w:pPr>
    </w:p>
    <w:p w:rsidR="00762E87" w:rsidRDefault="00762E87" w:rsidP="009A79CB">
      <w:pPr>
        <w:rPr>
          <w:rFonts w:ascii="Times New Roman" w:hAnsi="Times New Roman" w:cs="Times New Roman"/>
          <w:sz w:val="28"/>
          <w:szCs w:val="28"/>
        </w:rPr>
      </w:pPr>
    </w:p>
    <w:p w:rsidR="00075797" w:rsidRPr="00075797" w:rsidRDefault="00075797" w:rsidP="009A79CB">
      <w:pPr>
        <w:rPr>
          <w:rFonts w:ascii="Times New Roman" w:hAnsi="Times New Roman" w:cs="Times New Roman"/>
          <w:sz w:val="28"/>
          <w:szCs w:val="28"/>
        </w:rPr>
      </w:pPr>
    </w:p>
    <w:p w:rsidR="003D5E3B" w:rsidRDefault="003D5E3B">
      <w:pPr>
        <w:rPr>
          <w:rFonts w:ascii="Times New Roman" w:hAnsi="Times New Roman" w:cs="Times New Roman"/>
          <w:sz w:val="28"/>
          <w:szCs w:val="28"/>
        </w:rPr>
      </w:pPr>
    </w:p>
    <w:sectPr w:rsidR="003D5E3B" w:rsidSect="00722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1A39"/>
    <w:multiLevelType w:val="multilevel"/>
    <w:tmpl w:val="3A80CB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">
    <w:nsid w:val="37E766AB"/>
    <w:multiLevelType w:val="multilevel"/>
    <w:tmpl w:val="093E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E5CC9"/>
    <w:multiLevelType w:val="multilevel"/>
    <w:tmpl w:val="30F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325CF"/>
    <w:rsid w:val="00017ABD"/>
    <w:rsid w:val="00075797"/>
    <w:rsid w:val="001A2A5C"/>
    <w:rsid w:val="00233B61"/>
    <w:rsid w:val="00264D0F"/>
    <w:rsid w:val="003325CF"/>
    <w:rsid w:val="003B4672"/>
    <w:rsid w:val="003C1028"/>
    <w:rsid w:val="003D5E3B"/>
    <w:rsid w:val="00404AE6"/>
    <w:rsid w:val="004407BF"/>
    <w:rsid w:val="004414BF"/>
    <w:rsid w:val="005A723C"/>
    <w:rsid w:val="005F7E73"/>
    <w:rsid w:val="00605301"/>
    <w:rsid w:val="007223F0"/>
    <w:rsid w:val="00734ACB"/>
    <w:rsid w:val="00762E87"/>
    <w:rsid w:val="007D1767"/>
    <w:rsid w:val="007D71D3"/>
    <w:rsid w:val="007F3C09"/>
    <w:rsid w:val="008D4B58"/>
    <w:rsid w:val="008F402D"/>
    <w:rsid w:val="009228BE"/>
    <w:rsid w:val="009A79CB"/>
    <w:rsid w:val="00A613C5"/>
    <w:rsid w:val="00A74C94"/>
    <w:rsid w:val="00B8332D"/>
    <w:rsid w:val="00BF2CE3"/>
    <w:rsid w:val="00C126A0"/>
    <w:rsid w:val="00C330D1"/>
    <w:rsid w:val="00C365E0"/>
    <w:rsid w:val="00CE7035"/>
    <w:rsid w:val="00D21A8B"/>
    <w:rsid w:val="00E05C63"/>
    <w:rsid w:val="00E0701E"/>
    <w:rsid w:val="00E65D88"/>
    <w:rsid w:val="00ED0D52"/>
    <w:rsid w:val="00EF3099"/>
    <w:rsid w:val="00F91DC8"/>
    <w:rsid w:val="00FF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F0"/>
  </w:style>
  <w:style w:type="paragraph" w:styleId="1">
    <w:name w:val="heading 1"/>
    <w:basedOn w:val="a"/>
    <w:next w:val="a"/>
    <w:link w:val="10"/>
    <w:uiPriority w:val="99"/>
    <w:qFormat/>
    <w:rsid w:val="009A79C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FF7592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9"/>
    <w:rsid w:val="009A79C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9A79CB"/>
    <w:rPr>
      <w:b/>
      <w:color w:val="26282F"/>
    </w:rPr>
  </w:style>
  <w:style w:type="character" w:customStyle="1" w:styleId="a6">
    <w:name w:val="Гипертекстовая ссылка"/>
    <w:basedOn w:val="a5"/>
    <w:uiPriority w:val="99"/>
    <w:rsid w:val="009A79CB"/>
    <w:rPr>
      <w:rFonts w:cs="Times New Roman"/>
      <w:color w:val="106BBE"/>
    </w:rPr>
  </w:style>
  <w:style w:type="paragraph" w:customStyle="1" w:styleId="a7">
    <w:name w:val="Комментарий"/>
    <w:basedOn w:val="a"/>
    <w:next w:val="a"/>
    <w:uiPriority w:val="99"/>
    <w:rsid w:val="009A79C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F3099"/>
    <w:pPr>
      <w:ind w:left="720"/>
      <w:contextualSpacing/>
    </w:pPr>
  </w:style>
  <w:style w:type="table" w:styleId="a9">
    <w:name w:val="Table Grid"/>
    <w:basedOn w:val="a1"/>
    <w:uiPriority w:val="59"/>
    <w:rsid w:val="00C33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7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sensei2</dc:creator>
  <cp:lastModifiedBy>sensei2</cp:lastModifiedBy>
  <cp:revision>4</cp:revision>
  <dcterms:created xsi:type="dcterms:W3CDTF">2020-08-30T11:19:00Z</dcterms:created>
  <dcterms:modified xsi:type="dcterms:W3CDTF">2020-08-30T11:30:00Z</dcterms:modified>
</cp:coreProperties>
</file>